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4D68" w14:textId="6D0C166D" w:rsidR="008D00C8" w:rsidRDefault="006E7F35">
      <w:pPr>
        <w:pStyle w:val="Sous-titre"/>
        <w:rPr>
          <w:rFonts w:asciiTheme="minorHAnsi" w:hAnsiTheme="minorHAnsi" w:cs="Arial"/>
        </w:rPr>
      </w:pPr>
      <w:r w:rsidRPr="00DB5008">
        <w:rPr>
          <w:rFonts w:ascii="Marianne" w:hAnsi="Marianne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3C553E1" wp14:editId="5C86281A">
            <wp:simplePos x="0" y="0"/>
            <wp:positionH relativeFrom="margin">
              <wp:posOffset>2540</wp:posOffset>
            </wp:positionH>
            <wp:positionV relativeFrom="margin">
              <wp:posOffset>-436880</wp:posOffset>
            </wp:positionV>
            <wp:extent cx="1450340" cy="1176655"/>
            <wp:effectExtent l="0" t="0" r="0" b="0"/>
            <wp:wrapTight wrapText="bothSides">
              <wp:wrapPolygon edited="0">
                <wp:start x="1702" y="2098"/>
                <wp:lineTo x="1702" y="19234"/>
                <wp:lineTo x="8228" y="19234"/>
                <wp:lineTo x="8795" y="18534"/>
                <wp:lineTo x="7944" y="16436"/>
                <wp:lineTo x="6525" y="13988"/>
                <wp:lineTo x="19292" y="12240"/>
                <wp:lineTo x="19860" y="9792"/>
                <wp:lineTo x="15604" y="7693"/>
                <wp:lineTo x="14469" y="6295"/>
                <wp:lineTo x="8795" y="2098"/>
                <wp:lineTo x="1702" y="2098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N_Justic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43D530" w14:textId="45C376F9" w:rsidR="006E7F35" w:rsidRDefault="00093CEE" w:rsidP="002A7848">
      <w:pPr>
        <w:pStyle w:val="Sous-titre"/>
        <w:rPr>
          <w:rFonts w:asciiTheme="minorHAnsi" w:hAnsiTheme="minorHAnsi" w:cs="Arial"/>
          <w:color w:val="002060"/>
        </w:rPr>
      </w:pPr>
      <w:r w:rsidRPr="006E7F35">
        <w:rPr>
          <w:rFonts w:asciiTheme="minorHAnsi" w:hAnsiTheme="minorHAnsi" w:cs="Arial"/>
          <w:color w:val="002060"/>
        </w:rPr>
        <w:t xml:space="preserve">Cadre de </w:t>
      </w:r>
      <w:r w:rsidR="006E7F35" w:rsidRPr="006E7F35">
        <w:rPr>
          <w:rFonts w:asciiTheme="minorHAnsi" w:hAnsiTheme="minorHAnsi" w:cs="Arial"/>
          <w:color w:val="002060"/>
        </w:rPr>
        <w:t>Réponse</w:t>
      </w:r>
      <w:r w:rsidRPr="006E7F35">
        <w:rPr>
          <w:rFonts w:asciiTheme="minorHAnsi" w:hAnsiTheme="minorHAnsi" w:cs="Arial"/>
          <w:color w:val="002060"/>
        </w:rPr>
        <w:t xml:space="preserve"> technique</w:t>
      </w:r>
    </w:p>
    <w:p w14:paraId="02B9A592" w14:textId="77777777" w:rsidR="002A7848" w:rsidRPr="00FF1F73" w:rsidRDefault="002A7848" w:rsidP="002A7848">
      <w:pPr>
        <w:spacing w:after="0"/>
        <w:jc w:val="center"/>
        <w:rPr>
          <w:b/>
        </w:rPr>
      </w:pPr>
      <w:r w:rsidRPr="00FF1F73">
        <w:rPr>
          <w:b/>
        </w:rPr>
        <w:t>Service en charge de la passation du marché public :</w:t>
      </w:r>
    </w:p>
    <w:p w14:paraId="27117748" w14:textId="77777777" w:rsidR="002A7848" w:rsidRPr="00FF1F73" w:rsidRDefault="002A7848" w:rsidP="002A7848">
      <w:pPr>
        <w:spacing w:after="0"/>
        <w:jc w:val="center"/>
      </w:pPr>
      <w:r w:rsidRPr="00FF1F73">
        <w:t>COUR D’APPEL DE NANCY</w:t>
      </w:r>
    </w:p>
    <w:p w14:paraId="6419C333" w14:textId="77777777" w:rsidR="002A7848" w:rsidRPr="00FF1F73" w:rsidRDefault="002A7848" w:rsidP="002A7848">
      <w:pPr>
        <w:spacing w:after="0"/>
        <w:jc w:val="center"/>
      </w:pPr>
      <w:r w:rsidRPr="00FF1F73">
        <w:t>Service Administratif Interrégional</w:t>
      </w:r>
    </w:p>
    <w:p w14:paraId="4B62554B" w14:textId="77777777" w:rsidR="002A7848" w:rsidRPr="00FF1F73" w:rsidRDefault="002A7848" w:rsidP="002A7848">
      <w:pPr>
        <w:spacing w:after="0"/>
        <w:jc w:val="center"/>
      </w:pPr>
      <w:r w:rsidRPr="00FF1F73">
        <w:t>Cellule Achats Publics</w:t>
      </w:r>
    </w:p>
    <w:p w14:paraId="166EE8F4" w14:textId="77777777" w:rsidR="002A7848" w:rsidRPr="00FF1F73" w:rsidRDefault="002A7848" w:rsidP="002A7848">
      <w:pPr>
        <w:spacing w:after="0"/>
        <w:jc w:val="center"/>
      </w:pPr>
      <w:r w:rsidRPr="00FF1F73">
        <w:t>60 rue Jacquinot</w:t>
      </w:r>
    </w:p>
    <w:p w14:paraId="34E5AC93" w14:textId="7E6F3E61" w:rsidR="002A7848" w:rsidRDefault="002A7848" w:rsidP="002A7848">
      <w:pPr>
        <w:spacing w:after="0"/>
        <w:jc w:val="center"/>
      </w:pPr>
      <w:r w:rsidRPr="00FF1F73">
        <w:t>54 000 Nancy</w:t>
      </w:r>
    </w:p>
    <w:p w14:paraId="0CB90D92" w14:textId="77777777" w:rsidR="002A7848" w:rsidRPr="002A7848" w:rsidRDefault="002A7848" w:rsidP="002A7848">
      <w:pPr>
        <w:spacing w:after="0"/>
        <w:jc w:val="center"/>
      </w:pPr>
    </w:p>
    <w:p w14:paraId="732420B6" w14:textId="77777777" w:rsidR="002A7848" w:rsidRDefault="002A7848" w:rsidP="002A7848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b/>
          <w:bCs/>
          <w:sz w:val="32"/>
          <w:szCs w:val="32"/>
        </w:rPr>
      </w:pPr>
      <w:r w:rsidRPr="00822B31">
        <w:rPr>
          <w:b/>
          <w:bCs/>
          <w:sz w:val="32"/>
          <w:szCs w:val="32"/>
        </w:rPr>
        <w:t>MARCHE PUBLIC RELATIF A LA MAINTENANCE DES INSTALLATIONS DE CHAUFFAG</w:t>
      </w:r>
      <w:r>
        <w:rPr>
          <w:b/>
          <w:bCs/>
          <w:sz w:val="32"/>
          <w:szCs w:val="32"/>
        </w:rPr>
        <w:t>E, VENTILATION ET CLIMATISATION</w:t>
      </w:r>
    </w:p>
    <w:p w14:paraId="4C07DA55" w14:textId="77777777" w:rsidR="002A7848" w:rsidRDefault="002A7848" w:rsidP="002A7848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b/>
          <w:bCs/>
          <w:sz w:val="32"/>
          <w:szCs w:val="32"/>
        </w:rPr>
      </w:pPr>
      <w:r w:rsidRPr="00822B31">
        <w:rPr>
          <w:b/>
          <w:bCs/>
          <w:sz w:val="32"/>
          <w:szCs w:val="32"/>
        </w:rPr>
        <w:t>DES JUR</w:t>
      </w:r>
      <w:r>
        <w:rPr>
          <w:b/>
          <w:bCs/>
          <w:sz w:val="32"/>
          <w:szCs w:val="32"/>
        </w:rPr>
        <w:t>IDICTIONS DE L’ORDRE JUDICIAIRE</w:t>
      </w:r>
    </w:p>
    <w:p w14:paraId="16E4A030" w14:textId="463ADEBE" w:rsidR="006C52D7" w:rsidRPr="002A7848" w:rsidRDefault="002A7848" w:rsidP="002A7848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b/>
          <w:bCs/>
          <w:sz w:val="32"/>
          <w:szCs w:val="32"/>
        </w:rPr>
      </w:pPr>
      <w:r w:rsidRPr="00822B31">
        <w:rPr>
          <w:b/>
          <w:bCs/>
          <w:sz w:val="32"/>
          <w:szCs w:val="32"/>
        </w:rPr>
        <w:t>DU RESSORT DES COURS D’APPEL DE METZ ET DE NANCY</w:t>
      </w:r>
    </w:p>
    <w:p w14:paraId="5BE20E6E" w14:textId="77777777" w:rsidR="006C52D7" w:rsidRDefault="006C52D7">
      <w:pPr>
        <w:rPr>
          <w:rFonts w:asciiTheme="minorHAnsi" w:hAnsiTheme="minorHAnsi" w:cs="Arial"/>
          <w:b/>
        </w:rPr>
      </w:pPr>
    </w:p>
    <w:p w14:paraId="0A506642" w14:textId="77777777" w:rsidR="008D00C8" w:rsidRDefault="00093CEE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Nom de la société :</w:t>
      </w:r>
    </w:p>
    <w:p w14:paraId="496FB2B7" w14:textId="77777777" w:rsidR="008D00C8" w:rsidRDefault="00093CEE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Adresse : </w:t>
      </w:r>
    </w:p>
    <w:p w14:paraId="5D27EDEC" w14:textId="77777777" w:rsidR="008D00C8" w:rsidRDefault="00093CEE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Nom du contact : </w:t>
      </w:r>
    </w:p>
    <w:p w14:paraId="5FDF4F99" w14:textId="77777777" w:rsidR="008D00C8" w:rsidRDefault="00093CEE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Téléphone : </w:t>
      </w:r>
    </w:p>
    <w:p w14:paraId="14FD8AC2" w14:textId="766F4C0D" w:rsidR="008D00C8" w:rsidRDefault="002A7848">
      <w:pPr>
        <w:rPr>
          <w:rFonts w:asciiTheme="minorHAnsi" w:eastAsia="Times New Roman" w:hAnsiTheme="minorHAnsi" w:cs="Arial"/>
          <w:lang w:eastAsia="fr-FR"/>
        </w:rPr>
      </w:pPr>
      <w:r>
        <w:rPr>
          <w:rFonts w:asciiTheme="minorHAnsi" w:hAnsiTheme="minorHAnsi" w:cs="Arial"/>
        </w:rPr>
        <w:t>m</w:t>
      </w:r>
      <w:r w:rsidR="00093CEE">
        <w:rPr>
          <w:rFonts w:asciiTheme="minorHAnsi" w:hAnsiTheme="minorHAnsi" w:cs="Arial"/>
        </w:rPr>
        <w:t xml:space="preserve">ail : </w:t>
      </w:r>
      <w:r w:rsidR="00093CEE">
        <w:br w:type="page"/>
      </w:r>
    </w:p>
    <w:p w14:paraId="4EC593D6" w14:textId="59A3E940" w:rsidR="008D00C8" w:rsidRDefault="00093CEE" w:rsidP="002A7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72"/>
        <w:rPr>
          <w:rFonts w:asciiTheme="minorHAnsi" w:hAnsiTheme="minorHAnsi" w:cs="Arial"/>
          <w:b/>
        </w:rPr>
      </w:pPr>
      <w:bookmarkStart w:id="0" w:name="_Hlk203119122"/>
      <w:r>
        <w:rPr>
          <w:rFonts w:asciiTheme="minorHAnsi" w:hAnsiTheme="minorHAnsi" w:cs="Arial"/>
          <w:b/>
        </w:rPr>
        <w:lastRenderedPageBreak/>
        <w:t xml:space="preserve">Le candidat doit présenter dans ce cadre de mémoire technique une réponse synthétique sur l’intégralité des points ci-dessous. </w:t>
      </w:r>
    </w:p>
    <w:p w14:paraId="0CC54BEB" w14:textId="6E17C673" w:rsidR="008D00C8" w:rsidRPr="001D309B" w:rsidRDefault="007805C8" w:rsidP="001D30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72"/>
      </w:pPr>
      <w:r>
        <w:rPr>
          <w:rFonts w:asciiTheme="minorHAnsi" w:hAnsiTheme="minorHAnsi" w:cs="Arial"/>
          <w:b/>
        </w:rPr>
        <w:t xml:space="preserve">Si le candidat dépose </w:t>
      </w:r>
      <w:r w:rsidR="001D309B">
        <w:rPr>
          <w:rFonts w:asciiTheme="minorHAnsi" w:hAnsiTheme="minorHAnsi" w:cs="Arial"/>
          <w:b/>
        </w:rPr>
        <w:t>un document de réponse</w:t>
      </w:r>
      <w:r w:rsidR="002A7848">
        <w:rPr>
          <w:rFonts w:asciiTheme="minorHAnsi" w:hAnsiTheme="minorHAnsi" w:cs="Arial"/>
          <w:b/>
        </w:rPr>
        <w:t xml:space="preserve"> libre</w:t>
      </w:r>
      <w:r w:rsidR="001D309B">
        <w:rPr>
          <w:rFonts w:asciiTheme="minorHAnsi" w:hAnsiTheme="minorHAnsi" w:cs="Arial"/>
          <w:b/>
        </w:rPr>
        <w:t xml:space="preserve"> au titre de sa réponse technique</w:t>
      </w:r>
      <w:r>
        <w:rPr>
          <w:rFonts w:asciiTheme="minorHAnsi" w:hAnsiTheme="minorHAnsi" w:cs="Arial"/>
          <w:b/>
        </w:rPr>
        <w:t xml:space="preserve">, il doit obligatoirement </w:t>
      </w:r>
      <w:r w:rsidR="001D309B">
        <w:rPr>
          <w:rFonts w:asciiTheme="minorHAnsi" w:hAnsiTheme="minorHAnsi" w:cs="Arial"/>
          <w:b/>
        </w:rPr>
        <w:t xml:space="preserve">dans le présent cadre de réponse à chaque point </w:t>
      </w:r>
      <w:r>
        <w:rPr>
          <w:rFonts w:asciiTheme="minorHAnsi" w:hAnsiTheme="minorHAnsi" w:cs="Arial"/>
          <w:b/>
        </w:rPr>
        <w:t>ci-dessous</w:t>
      </w:r>
      <w:r w:rsidR="001D309B">
        <w:rPr>
          <w:rFonts w:asciiTheme="minorHAnsi" w:hAnsiTheme="minorHAnsi" w:cs="Arial"/>
          <w:b/>
        </w:rPr>
        <w:t>,</w:t>
      </w:r>
      <w:r>
        <w:rPr>
          <w:rFonts w:asciiTheme="minorHAnsi" w:hAnsiTheme="minorHAnsi" w:cs="Arial"/>
          <w:b/>
        </w:rPr>
        <w:t xml:space="preserve"> indiquer </w:t>
      </w:r>
      <w:r w:rsidR="001D309B">
        <w:rPr>
          <w:rFonts w:asciiTheme="minorHAnsi" w:hAnsiTheme="minorHAnsi" w:cs="Arial"/>
          <w:b/>
        </w:rPr>
        <w:t>les pages de son document de réponse correspondantes.</w:t>
      </w:r>
    </w:p>
    <w:bookmarkEnd w:id="0"/>
    <w:p w14:paraId="07FE1B51" w14:textId="77777777" w:rsidR="008D00C8" w:rsidRDefault="008D00C8">
      <w:pPr>
        <w:spacing w:after="0" w:line="240" w:lineRule="auto"/>
        <w:ind w:right="72"/>
        <w:rPr>
          <w:rFonts w:asciiTheme="minorHAnsi" w:hAnsiTheme="minorHAnsi" w:cs="Arial"/>
          <w:b/>
        </w:rPr>
      </w:pPr>
    </w:p>
    <w:p w14:paraId="3A6A9498" w14:textId="77777777" w:rsidR="008D00C8" w:rsidRDefault="00093CEE">
      <w:pPr>
        <w:spacing w:after="0" w:line="240" w:lineRule="auto"/>
        <w:ind w:right="72"/>
        <w:rPr>
          <w:rFonts w:asciiTheme="minorHAnsi" w:hAnsiTheme="minorHAnsi" w:cs="Arial"/>
        </w:rPr>
      </w:pPr>
      <w:r>
        <w:br w:type="page"/>
      </w:r>
    </w:p>
    <w:p w14:paraId="25D35E77" w14:textId="77777777" w:rsidR="008D00C8" w:rsidRDefault="008D00C8">
      <w:pPr>
        <w:spacing w:after="0" w:line="240" w:lineRule="auto"/>
        <w:ind w:right="72"/>
        <w:rPr>
          <w:rFonts w:asciiTheme="minorHAnsi" w:hAnsiTheme="minorHAnsi" w:cs="Arial"/>
          <w:highlight w:val="white"/>
        </w:rPr>
      </w:pPr>
    </w:p>
    <w:p w14:paraId="38DBCD81" w14:textId="3FF620C7" w:rsidR="008D00C8" w:rsidRDefault="00093CEE">
      <w:pPr>
        <w:pBdr>
          <w:bottom w:val="single" w:sz="4" w:space="1" w:color="000000"/>
        </w:pBdr>
        <w:spacing w:after="0" w:line="240" w:lineRule="auto"/>
        <w:ind w:right="72"/>
        <w:jc w:val="center"/>
      </w:pPr>
      <w:bookmarkStart w:id="1" w:name="__DdeLink__6289_1475944426"/>
      <w:r>
        <w:rPr>
          <w:rFonts w:ascii="Calibri" w:hAnsi="Calibri" w:cs="Arial"/>
          <w:b/>
          <w:sz w:val="24"/>
          <w:szCs w:val="24"/>
          <w:highlight w:val="white"/>
        </w:rPr>
        <w:t xml:space="preserve">Critère </w:t>
      </w:r>
      <w:r w:rsidR="006C52D7">
        <w:rPr>
          <w:rFonts w:ascii="Calibri" w:hAnsi="Calibri" w:cs="Arial"/>
          <w:b/>
          <w:sz w:val="24"/>
          <w:szCs w:val="24"/>
          <w:highlight w:val="white"/>
        </w:rPr>
        <w:t>1</w:t>
      </w:r>
      <w:r>
        <w:rPr>
          <w:rFonts w:ascii="Calibri" w:hAnsi="Calibri" w:cs="Arial"/>
          <w:b/>
          <w:sz w:val="24"/>
          <w:szCs w:val="24"/>
          <w:highlight w:val="white"/>
        </w:rPr>
        <w:t> :</w:t>
      </w:r>
      <w:r w:rsidR="006C52D7">
        <w:rPr>
          <w:rFonts w:ascii="Calibri" w:hAnsi="Calibri" w:cs="Arial"/>
          <w:b/>
          <w:sz w:val="24"/>
          <w:szCs w:val="24"/>
          <w:highlight w:val="white"/>
        </w:rPr>
        <w:t xml:space="preserve"> </w:t>
      </w:r>
      <w:r w:rsidR="002A7848">
        <w:rPr>
          <w:rFonts w:ascii="Calibri" w:hAnsi="Calibri" w:cs="Arial"/>
          <w:b/>
          <w:sz w:val="24"/>
          <w:szCs w:val="24"/>
          <w:highlight w:val="white"/>
        </w:rPr>
        <w:t>VALEUR TECHNIQUE DE L’OFFRE</w:t>
      </w:r>
      <w:r w:rsidR="008A2846">
        <w:rPr>
          <w:rFonts w:ascii="Calibri" w:hAnsi="Calibri" w:cs="Arial"/>
          <w:b/>
          <w:sz w:val="24"/>
          <w:szCs w:val="24"/>
          <w:highlight w:val="white"/>
        </w:rPr>
        <w:t xml:space="preserve"> </w:t>
      </w:r>
      <w:r w:rsidR="006C52D7">
        <w:rPr>
          <w:rFonts w:ascii="Calibri" w:hAnsi="Calibri" w:cs="Arial"/>
          <w:b/>
          <w:sz w:val="24"/>
          <w:szCs w:val="24"/>
          <w:highlight w:val="white"/>
        </w:rPr>
        <w:t xml:space="preserve">(NOTE SUR </w:t>
      </w:r>
      <w:r w:rsidR="002A7848">
        <w:rPr>
          <w:rFonts w:ascii="Calibri" w:hAnsi="Calibri" w:cs="Arial"/>
          <w:b/>
          <w:sz w:val="24"/>
          <w:szCs w:val="24"/>
          <w:highlight w:val="white"/>
        </w:rPr>
        <w:t>35</w:t>
      </w:r>
      <w:r>
        <w:rPr>
          <w:rFonts w:ascii="Calibri" w:hAnsi="Calibri" w:cs="Arial"/>
          <w:b/>
          <w:sz w:val="24"/>
          <w:szCs w:val="24"/>
          <w:highlight w:val="white"/>
        </w:rPr>
        <w:t xml:space="preserve"> %) </w:t>
      </w:r>
      <w:bookmarkEnd w:id="1"/>
    </w:p>
    <w:p w14:paraId="63679245" w14:textId="77777777" w:rsidR="008D00C8" w:rsidRDefault="008D00C8">
      <w:pPr>
        <w:spacing w:after="0" w:line="240" w:lineRule="auto"/>
        <w:rPr>
          <w:rFonts w:asciiTheme="minorHAnsi" w:hAnsiTheme="minorHAnsi" w:cs="Arial"/>
        </w:rPr>
      </w:pPr>
    </w:p>
    <w:p w14:paraId="17635B0D" w14:textId="77777777" w:rsidR="008D00C8" w:rsidRDefault="008D00C8">
      <w:pPr>
        <w:spacing w:after="0" w:line="240" w:lineRule="auto"/>
        <w:rPr>
          <w:rFonts w:asciiTheme="minorHAnsi" w:hAnsiTheme="minorHAnsi" w:cs="Arial"/>
          <w:highlight w:val="yellow"/>
        </w:rPr>
      </w:pPr>
    </w:p>
    <w:p w14:paraId="060ED411" w14:textId="2DF5CCF4" w:rsidR="002C3E74" w:rsidRDefault="00093CEE" w:rsidP="002C3E74">
      <w:pPr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t xml:space="preserve"> </w:t>
      </w:r>
      <w:r w:rsidR="002A7848">
        <w:rPr>
          <w:rFonts w:ascii="Calibri" w:hAnsi="Calibri" w:cs="Arial"/>
          <w:b/>
          <w:bCs/>
          <w:i/>
          <w:iCs/>
          <w:shd w:val="clear" w:color="auto" w:fill="FFFFFF"/>
        </w:rPr>
        <w:t>Organisation et méthode utilisée pour effectuer les prestations objets du marché </w:t>
      </w:r>
      <w:r w:rsidR="002C3E74">
        <w:rPr>
          <w:rFonts w:ascii="Calibri" w:hAnsi="Calibri" w:cs="Arial"/>
          <w:b/>
          <w:bCs/>
          <w:i/>
          <w:iCs/>
          <w:shd w:val="clear" w:color="auto" w:fill="FFFFFF"/>
        </w:rPr>
        <w:t>(</w:t>
      </w:r>
      <w:r w:rsidR="0008648E">
        <w:rPr>
          <w:rFonts w:ascii="Calibri" w:hAnsi="Calibri" w:cs="Arial"/>
          <w:b/>
          <w:bCs/>
          <w:i/>
          <w:iCs/>
          <w:shd w:val="clear" w:color="auto" w:fill="FFFFFF"/>
        </w:rPr>
        <w:t>6</w:t>
      </w:r>
      <w:r w:rsidR="002C3E74">
        <w:rPr>
          <w:rFonts w:ascii="Calibri" w:hAnsi="Calibri" w:cs="Arial"/>
          <w:b/>
          <w:bCs/>
          <w:i/>
          <w:iCs/>
          <w:shd w:val="clear" w:color="auto" w:fill="FFFFFF"/>
        </w:rPr>
        <w:t>0 points/100)</w:t>
      </w:r>
    </w:p>
    <w:p w14:paraId="60486227" w14:textId="5BA6B479" w:rsidR="002C3E74" w:rsidRPr="002C3E74" w:rsidRDefault="002C3E74" w:rsidP="002C3E74">
      <w:pPr>
        <w:numPr>
          <w:ilvl w:val="3"/>
          <w:numId w:val="3"/>
        </w:numPr>
        <w:spacing w:after="0" w:line="240" w:lineRule="auto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 w:rsidRPr="002C3E74">
        <w:rPr>
          <w:rFonts w:ascii="Calibri" w:hAnsi="Calibri" w:cs="Arial"/>
          <w:b/>
          <w:bCs/>
          <w:i/>
          <w:iCs/>
          <w:shd w:val="clear" w:color="auto" w:fill="FFFFFF"/>
        </w:rPr>
        <w:t>1 - les modalités de planification de la maintenance préventive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 xml:space="preserve"> (</w:t>
      </w:r>
      <w:r w:rsidR="0008648E">
        <w:rPr>
          <w:rFonts w:ascii="Calibri" w:hAnsi="Calibri" w:cs="Arial"/>
          <w:b/>
          <w:bCs/>
          <w:i/>
          <w:iCs/>
          <w:shd w:val="clear" w:color="auto" w:fill="FFFFFF"/>
        </w:rPr>
        <w:t>30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 xml:space="preserve"> points /</w:t>
      </w:r>
      <w:r w:rsidR="0008648E">
        <w:rPr>
          <w:rFonts w:ascii="Calibri" w:hAnsi="Calibri" w:cs="Arial"/>
          <w:b/>
          <w:bCs/>
          <w:i/>
          <w:iCs/>
          <w:shd w:val="clear" w:color="auto" w:fill="FFFFFF"/>
        </w:rPr>
        <w:t>6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0)</w:t>
      </w:r>
    </w:p>
    <w:p w14:paraId="16C827E8" w14:textId="77777777" w:rsidR="008D00C8" w:rsidRDefault="008D00C8">
      <w:pPr>
        <w:spacing w:after="0" w:line="240" w:lineRule="auto"/>
        <w:rPr>
          <w:rFonts w:asciiTheme="minorHAnsi" w:hAnsiTheme="minorHAnsi" w:cs="Arial"/>
          <w:shd w:val="clear" w:color="auto" w:fill="FFFFFF"/>
        </w:rPr>
      </w:pPr>
    </w:p>
    <w:p w14:paraId="4AA45FE3" w14:textId="05FCF8DB" w:rsidR="008D00C8" w:rsidRPr="00CD59AD" w:rsidRDefault="00DA5A69" w:rsidP="002C3E74">
      <w:pPr>
        <w:spacing w:after="0" w:line="240" w:lineRule="auto"/>
        <w:rPr>
          <w:rFonts w:asciiTheme="minorHAnsi" w:hAnsiTheme="minorHAnsi" w:cstheme="minorHAnsi"/>
          <w:i/>
        </w:rPr>
      </w:pPr>
      <w:r w:rsidRPr="00DA5A69">
        <w:rPr>
          <w:rFonts w:ascii="Calibri" w:hAnsi="Calibri" w:cs="Arial"/>
          <w:shd w:val="clear" w:color="auto" w:fill="FFFFFF"/>
        </w:rPr>
        <w:t xml:space="preserve">Veuillez renseigner les </w:t>
      </w:r>
      <w:r w:rsidR="002C3E74">
        <w:rPr>
          <w:rFonts w:ascii="Calibri" w:hAnsi="Calibri" w:cs="Arial"/>
          <w:shd w:val="clear" w:color="auto" w:fill="FFFFFF"/>
        </w:rPr>
        <w:t>modalités de la mise en place et la gestion de la maintenance préventive.</w:t>
      </w:r>
    </w:p>
    <w:p w14:paraId="1EFF5B9D" w14:textId="77777777" w:rsidR="008D00C8" w:rsidRDefault="008D00C8">
      <w:pPr>
        <w:pStyle w:val="Corpsdetexte"/>
        <w:ind w:right="57"/>
        <w:rPr>
          <w:sz w:val="20"/>
        </w:rPr>
      </w:pPr>
    </w:p>
    <w:p w14:paraId="456A48D6" w14:textId="77777777" w:rsidR="008D00C8" w:rsidRDefault="008D00C8">
      <w:pPr>
        <w:pStyle w:val="Corpsdetexte"/>
        <w:ind w:right="57"/>
        <w:rPr>
          <w:sz w:val="20"/>
        </w:rPr>
      </w:pPr>
    </w:p>
    <w:p w14:paraId="1979196E" w14:textId="77777777" w:rsidR="008D00C8" w:rsidRDefault="008D00C8">
      <w:pPr>
        <w:pStyle w:val="Corpsdetexte"/>
        <w:ind w:right="57"/>
        <w:rPr>
          <w:sz w:val="20"/>
        </w:rPr>
      </w:pPr>
    </w:p>
    <w:p w14:paraId="55D142B6" w14:textId="77777777" w:rsidR="008D00C8" w:rsidRDefault="008D00C8">
      <w:pPr>
        <w:pStyle w:val="Corpsdetexte"/>
        <w:ind w:right="57"/>
        <w:rPr>
          <w:sz w:val="20"/>
        </w:rPr>
      </w:pPr>
    </w:p>
    <w:p w14:paraId="57F93155" w14:textId="77777777" w:rsidR="008D00C8" w:rsidRDefault="008D00C8">
      <w:pPr>
        <w:pStyle w:val="Corpsdetexte"/>
        <w:ind w:right="57"/>
        <w:rPr>
          <w:sz w:val="20"/>
        </w:rPr>
      </w:pPr>
    </w:p>
    <w:p w14:paraId="0DE67554" w14:textId="77777777" w:rsidR="008D00C8" w:rsidRDefault="008D00C8">
      <w:pPr>
        <w:pStyle w:val="Corpsdetexte"/>
        <w:ind w:right="57"/>
        <w:rPr>
          <w:sz w:val="20"/>
        </w:rPr>
      </w:pPr>
    </w:p>
    <w:p w14:paraId="5D2FDD1F" w14:textId="77777777" w:rsidR="008D00C8" w:rsidRDefault="008D00C8">
      <w:pPr>
        <w:pStyle w:val="Corpsdetexte"/>
        <w:ind w:right="57"/>
        <w:rPr>
          <w:sz w:val="20"/>
        </w:rPr>
      </w:pPr>
    </w:p>
    <w:p w14:paraId="1042E4A7" w14:textId="77777777" w:rsidR="008D00C8" w:rsidRDefault="008D00C8">
      <w:pPr>
        <w:pStyle w:val="Corpsdetexte"/>
        <w:ind w:right="57"/>
        <w:rPr>
          <w:sz w:val="20"/>
        </w:rPr>
      </w:pPr>
    </w:p>
    <w:p w14:paraId="714A8DD7" w14:textId="77777777" w:rsidR="008D00C8" w:rsidRDefault="008D00C8">
      <w:pPr>
        <w:pStyle w:val="Corpsdetexte"/>
        <w:ind w:right="57"/>
        <w:rPr>
          <w:sz w:val="20"/>
        </w:rPr>
      </w:pPr>
    </w:p>
    <w:p w14:paraId="543073A1" w14:textId="77777777" w:rsidR="008D00C8" w:rsidRDefault="008D00C8">
      <w:pPr>
        <w:pStyle w:val="Corpsdetexte"/>
        <w:ind w:right="57"/>
        <w:rPr>
          <w:sz w:val="20"/>
        </w:rPr>
      </w:pPr>
    </w:p>
    <w:p w14:paraId="61D0D183" w14:textId="77777777" w:rsidR="008D00C8" w:rsidRDefault="008D00C8">
      <w:pPr>
        <w:pStyle w:val="Corpsdetexte"/>
        <w:ind w:right="57"/>
        <w:rPr>
          <w:sz w:val="20"/>
        </w:rPr>
      </w:pPr>
    </w:p>
    <w:p w14:paraId="23026941" w14:textId="77777777" w:rsidR="008D00C8" w:rsidRDefault="008D00C8">
      <w:pPr>
        <w:pStyle w:val="Corpsdetexte"/>
        <w:ind w:right="57"/>
        <w:rPr>
          <w:sz w:val="20"/>
        </w:rPr>
      </w:pPr>
    </w:p>
    <w:p w14:paraId="2E8CB436" w14:textId="77777777" w:rsidR="008D00C8" w:rsidRDefault="008D00C8">
      <w:pPr>
        <w:pStyle w:val="Corpsdetexte"/>
        <w:ind w:right="57"/>
        <w:rPr>
          <w:sz w:val="20"/>
        </w:rPr>
      </w:pPr>
    </w:p>
    <w:p w14:paraId="66EA4E09" w14:textId="77777777" w:rsidR="008D00C8" w:rsidRDefault="008D00C8">
      <w:pPr>
        <w:pStyle w:val="Corpsdetexte"/>
        <w:ind w:right="57"/>
        <w:rPr>
          <w:sz w:val="20"/>
        </w:rPr>
      </w:pPr>
    </w:p>
    <w:p w14:paraId="45C0A7FB" w14:textId="77777777" w:rsidR="008D00C8" w:rsidRDefault="008D00C8">
      <w:pPr>
        <w:pStyle w:val="Corpsdetexte"/>
        <w:ind w:right="57"/>
        <w:rPr>
          <w:sz w:val="20"/>
        </w:rPr>
      </w:pPr>
    </w:p>
    <w:p w14:paraId="0AF91391" w14:textId="77777777" w:rsidR="008D00C8" w:rsidRDefault="008D00C8">
      <w:pPr>
        <w:pStyle w:val="Corpsdetexte"/>
        <w:ind w:right="57"/>
        <w:rPr>
          <w:sz w:val="20"/>
        </w:rPr>
      </w:pPr>
    </w:p>
    <w:p w14:paraId="10704AD1" w14:textId="77777777" w:rsidR="008D00C8" w:rsidRDefault="008D00C8">
      <w:pPr>
        <w:pStyle w:val="Corpsdetexte"/>
        <w:ind w:right="57"/>
        <w:rPr>
          <w:sz w:val="20"/>
        </w:rPr>
      </w:pPr>
    </w:p>
    <w:p w14:paraId="3EF2DCB0" w14:textId="7AFBFF57" w:rsidR="008D00C8" w:rsidRDefault="008D00C8">
      <w:pPr>
        <w:pStyle w:val="Corpsdetexte"/>
        <w:ind w:right="57"/>
      </w:pPr>
    </w:p>
    <w:p w14:paraId="307FB37A" w14:textId="77777777" w:rsidR="002C3E74" w:rsidRDefault="002C3E74">
      <w:pPr>
        <w:pStyle w:val="Corpsdetexte"/>
        <w:ind w:right="57"/>
      </w:pPr>
    </w:p>
    <w:p w14:paraId="06091E96" w14:textId="166EF4B2" w:rsidR="008D00C8" w:rsidRDefault="008D00C8">
      <w:pPr>
        <w:spacing w:after="0" w:line="240" w:lineRule="auto"/>
        <w:ind w:right="72"/>
      </w:pPr>
    </w:p>
    <w:p w14:paraId="39ADFEF8" w14:textId="631B53AC" w:rsidR="002A7848" w:rsidRDefault="002A7848">
      <w:pPr>
        <w:spacing w:after="0" w:line="240" w:lineRule="auto"/>
        <w:ind w:right="72"/>
      </w:pPr>
    </w:p>
    <w:p w14:paraId="2A65D6AF" w14:textId="1FE9D251" w:rsidR="002A7848" w:rsidRDefault="002A7848">
      <w:pPr>
        <w:spacing w:after="0" w:line="240" w:lineRule="auto"/>
        <w:ind w:right="72"/>
      </w:pPr>
    </w:p>
    <w:p w14:paraId="68361FA0" w14:textId="7F6831C9" w:rsidR="002A7848" w:rsidRDefault="002A7848">
      <w:pPr>
        <w:spacing w:after="0" w:line="240" w:lineRule="auto"/>
        <w:ind w:right="72"/>
      </w:pPr>
    </w:p>
    <w:p w14:paraId="5B4AE51A" w14:textId="634404AA" w:rsidR="002A7848" w:rsidRDefault="002A7848">
      <w:pPr>
        <w:spacing w:after="0" w:line="240" w:lineRule="auto"/>
        <w:ind w:right="72"/>
      </w:pPr>
    </w:p>
    <w:p w14:paraId="4373CF04" w14:textId="4CD99D73" w:rsidR="002A7848" w:rsidRDefault="002A7848">
      <w:pPr>
        <w:spacing w:after="0" w:line="240" w:lineRule="auto"/>
        <w:ind w:right="72"/>
      </w:pPr>
    </w:p>
    <w:p w14:paraId="537A2C2D" w14:textId="10FDADAA" w:rsidR="002A7848" w:rsidRDefault="002A7848">
      <w:pPr>
        <w:spacing w:after="0" w:line="240" w:lineRule="auto"/>
        <w:ind w:right="72"/>
      </w:pPr>
    </w:p>
    <w:p w14:paraId="5A48D22F" w14:textId="2B0D0FF1" w:rsidR="002A7848" w:rsidRDefault="002A7848">
      <w:pPr>
        <w:spacing w:after="0" w:line="240" w:lineRule="auto"/>
        <w:ind w:right="72"/>
      </w:pPr>
    </w:p>
    <w:p w14:paraId="2F295A6E" w14:textId="77777777" w:rsidR="00192EB0" w:rsidRDefault="00192EB0">
      <w:pPr>
        <w:spacing w:after="0" w:line="240" w:lineRule="auto"/>
        <w:ind w:right="72"/>
      </w:pPr>
    </w:p>
    <w:p w14:paraId="3B8F40A0" w14:textId="01AF1445" w:rsidR="002A7848" w:rsidRDefault="002A7848">
      <w:pPr>
        <w:spacing w:after="0" w:line="240" w:lineRule="auto"/>
        <w:ind w:right="72"/>
      </w:pPr>
    </w:p>
    <w:p w14:paraId="4E628C9C" w14:textId="77777777" w:rsidR="002C3E74" w:rsidRDefault="002C3E74" w:rsidP="002C3E74">
      <w:pPr>
        <w:spacing w:after="0" w:line="240" w:lineRule="auto"/>
        <w:rPr>
          <w:rFonts w:asciiTheme="minorHAnsi" w:hAnsiTheme="minorHAnsi" w:cs="Arial"/>
          <w:highlight w:val="yellow"/>
        </w:rPr>
      </w:pPr>
    </w:p>
    <w:p w14:paraId="35B91730" w14:textId="62FA4C57" w:rsidR="002C3E74" w:rsidRDefault="002C3E74" w:rsidP="002C3E74">
      <w:pPr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lastRenderedPageBreak/>
        <w:t xml:space="preserve"> Organisation et méthode utilisée pour effectuer les prestations objets du marché (</w:t>
      </w:r>
      <w:r w:rsidR="0008648E">
        <w:rPr>
          <w:rFonts w:ascii="Calibri" w:hAnsi="Calibri" w:cs="Arial"/>
          <w:b/>
          <w:bCs/>
          <w:i/>
          <w:iCs/>
          <w:shd w:val="clear" w:color="auto" w:fill="FFFFFF"/>
        </w:rPr>
        <w:t>6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0 points/100)</w:t>
      </w:r>
    </w:p>
    <w:p w14:paraId="18BB501A" w14:textId="035701DF" w:rsidR="002C3E74" w:rsidRPr="002C3E74" w:rsidRDefault="002C3E74" w:rsidP="002C3E74">
      <w:pPr>
        <w:spacing w:after="0" w:line="240" w:lineRule="auto"/>
        <w:ind w:left="1800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t>2</w:t>
      </w:r>
      <w:r w:rsidRPr="002C3E74">
        <w:rPr>
          <w:rFonts w:ascii="Calibri" w:hAnsi="Calibri" w:cs="Arial"/>
          <w:b/>
          <w:bCs/>
          <w:i/>
          <w:iCs/>
          <w:shd w:val="clear" w:color="auto" w:fill="FFFFFF"/>
        </w:rPr>
        <w:t xml:space="preserve"> 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–</w:t>
      </w:r>
      <w:r w:rsidRPr="002C3E74">
        <w:rPr>
          <w:rFonts w:ascii="Calibri" w:hAnsi="Calibri" w:cs="Arial"/>
          <w:b/>
          <w:bCs/>
          <w:i/>
          <w:iCs/>
          <w:shd w:val="clear" w:color="auto" w:fill="FFFFFF"/>
        </w:rPr>
        <w:t xml:space="preserve"> 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les modalités de gestion des pannes et des alertes, la disponibilité de l’assistance et la gestion des astreintes (20 points /</w:t>
      </w:r>
      <w:r w:rsidR="0008648E">
        <w:rPr>
          <w:rFonts w:ascii="Calibri" w:hAnsi="Calibri" w:cs="Arial"/>
          <w:b/>
          <w:bCs/>
          <w:i/>
          <w:iCs/>
          <w:shd w:val="clear" w:color="auto" w:fill="FFFFFF"/>
        </w:rPr>
        <w:t>6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0)</w:t>
      </w:r>
    </w:p>
    <w:p w14:paraId="2806DCBC" w14:textId="77777777" w:rsidR="002A7848" w:rsidRDefault="002A7848" w:rsidP="002A7848">
      <w:pPr>
        <w:spacing w:after="0" w:line="240" w:lineRule="auto"/>
        <w:rPr>
          <w:rFonts w:asciiTheme="minorHAnsi" w:hAnsiTheme="minorHAnsi" w:cs="Arial"/>
          <w:shd w:val="clear" w:color="auto" w:fill="FFFFFF"/>
        </w:rPr>
      </w:pPr>
    </w:p>
    <w:p w14:paraId="2E1703A5" w14:textId="4F4B91EB" w:rsidR="002A7848" w:rsidRPr="00CD59AD" w:rsidRDefault="002A7848" w:rsidP="002C3E74">
      <w:pPr>
        <w:spacing w:after="0" w:line="240" w:lineRule="auto"/>
        <w:rPr>
          <w:rFonts w:asciiTheme="minorHAnsi" w:hAnsiTheme="minorHAnsi" w:cstheme="minorHAnsi"/>
          <w:i/>
        </w:rPr>
      </w:pPr>
      <w:r w:rsidRPr="00DA5A69">
        <w:rPr>
          <w:rFonts w:ascii="Calibri" w:hAnsi="Calibri" w:cs="Arial"/>
          <w:shd w:val="clear" w:color="auto" w:fill="FFFFFF"/>
        </w:rPr>
        <w:t xml:space="preserve">Veuillez renseigner </w:t>
      </w:r>
      <w:r w:rsidR="002C3E74">
        <w:rPr>
          <w:rFonts w:ascii="Calibri" w:hAnsi="Calibri" w:cs="Arial"/>
          <w:shd w:val="clear" w:color="auto" w:fill="FFFFFF"/>
        </w:rPr>
        <w:t xml:space="preserve">les modalités de gestion de la maintenance corrective (pannes, alertes et astreintes) ainsi que les circuits d’assistance mis en place </w:t>
      </w:r>
    </w:p>
    <w:p w14:paraId="43F38E3C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71A45D99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49A7B390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41A07441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4398AC64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531A5CCE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35673AEE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544C8C1C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17A7EB3C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1FF82734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0E04B788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66019460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65A61B03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306730C3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01C6672F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33712E59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180BCF9F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1828D597" w14:textId="77777777" w:rsidR="002A7848" w:rsidRDefault="002A7848" w:rsidP="002A7848">
      <w:pPr>
        <w:pStyle w:val="Corpsdetexte"/>
        <w:ind w:right="57"/>
      </w:pPr>
    </w:p>
    <w:p w14:paraId="7196B8A0" w14:textId="77777777" w:rsidR="002A7848" w:rsidRDefault="002A7848" w:rsidP="002A7848">
      <w:pPr>
        <w:spacing w:after="0" w:line="240" w:lineRule="auto"/>
        <w:ind w:right="72"/>
      </w:pPr>
    </w:p>
    <w:p w14:paraId="3BF7EF3D" w14:textId="7DFAD583" w:rsidR="002A7848" w:rsidRDefault="002A7848">
      <w:pPr>
        <w:spacing w:after="0" w:line="240" w:lineRule="auto"/>
        <w:ind w:right="72"/>
      </w:pPr>
    </w:p>
    <w:p w14:paraId="1ADE051E" w14:textId="5277138F" w:rsidR="002A7848" w:rsidRDefault="002A7848">
      <w:pPr>
        <w:spacing w:after="0" w:line="240" w:lineRule="auto"/>
        <w:ind w:right="72"/>
      </w:pPr>
    </w:p>
    <w:p w14:paraId="3D362F9D" w14:textId="62CD6BA1" w:rsidR="002A7848" w:rsidRDefault="002A7848">
      <w:pPr>
        <w:spacing w:after="0" w:line="240" w:lineRule="auto"/>
        <w:ind w:right="72"/>
      </w:pPr>
    </w:p>
    <w:p w14:paraId="7DA6F845" w14:textId="098F67C8" w:rsidR="002A7848" w:rsidRDefault="002A7848">
      <w:pPr>
        <w:spacing w:after="0" w:line="240" w:lineRule="auto"/>
        <w:ind w:right="72"/>
      </w:pPr>
    </w:p>
    <w:p w14:paraId="5D8D08BF" w14:textId="06955DDC" w:rsidR="002A7848" w:rsidRDefault="002A7848">
      <w:pPr>
        <w:spacing w:after="0" w:line="240" w:lineRule="auto"/>
        <w:ind w:right="72"/>
      </w:pPr>
    </w:p>
    <w:p w14:paraId="2B3E6590" w14:textId="13CB1856" w:rsidR="002A7848" w:rsidRDefault="002A7848">
      <w:pPr>
        <w:spacing w:after="0" w:line="240" w:lineRule="auto"/>
        <w:ind w:right="72"/>
      </w:pPr>
    </w:p>
    <w:p w14:paraId="7171589B" w14:textId="24612972" w:rsidR="002A7848" w:rsidRDefault="002A7848">
      <w:pPr>
        <w:spacing w:after="0" w:line="240" w:lineRule="auto"/>
        <w:ind w:right="72"/>
      </w:pPr>
    </w:p>
    <w:p w14:paraId="467C51B5" w14:textId="607F0B8B" w:rsidR="002A7848" w:rsidRDefault="002A7848">
      <w:pPr>
        <w:spacing w:after="0" w:line="240" w:lineRule="auto"/>
        <w:ind w:right="72"/>
      </w:pPr>
    </w:p>
    <w:p w14:paraId="04EACEAF" w14:textId="3F07B45D" w:rsidR="00192EB0" w:rsidRDefault="00192EB0">
      <w:pPr>
        <w:spacing w:after="0" w:line="240" w:lineRule="auto"/>
        <w:ind w:right="72"/>
      </w:pPr>
    </w:p>
    <w:p w14:paraId="259F34BF" w14:textId="67B73882" w:rsidR="00192EB0" w:rsidRDefault="00192EB0">
      <w:pPr>
        <w:spacing w:after="0" w:line="240" w:lineRule="auto"/>
        <w:ind w:right="72"/>
      </w:pPr>
    </w:p>
    <w:p w14:paraId="7AFFCB1C" w14:textId="421FE2FD" w:rsidR="00192EB0" w:rsidRDefault="00192EB0">
      <w:pPr>
        <w:spacing w:after="0" w:line="240" w:lineRule="auto"/>
        <w:ind w:right="72"/>
      </w:pPr>
    </w:p>
    <w:p w14:paraId="5C53DA73" w14:textId="17F0661D" w:rsidR="00192EB0" w:rsidRDefault="00192EB0">
      <w:pPr>
        <w:spacing w:after="0" w:line="240" w:lineRule="auto"/>
        <w:ind w:right="72"/>
      </w:pPr>
    </w:p>
    <w:p w14:paraId="7C8A356E" w14:textId="77777777" w:rsidR="00192EB0" w:rsidRDefault="00192EB0">
      <w:pPr>
        <w:spacing w:after="0" w:line="240" w:lineRule="auto"/>
        <w:ind w:right="72"/>
      </w:pPr>
    </w:p>
    <w:p w14:paraId="30B857CD" w14:textId="77777777" w:rsidR="00192EB0" w:rsidRDefault="00192EB0">
      <w:pPr>
        <w:spacing w:after="0" w:line="240" w:lineRule="auto"/>
        <w:ind w:right="72"/>
      </w:pPr>
    </w:p>
    <w:p w14:paraId="542373FF" w14:textId="6F25CE7B" w:rsidR="002A7848" w:rsidRDefault="002A7848">
      <w:pPr>
        <w:spacing w:after="0" w:line="240" w:lineRule="auto"/>
        <w:ind w:right="72"/>
      </w:pPr>
    </w:p>
    <w:p w14:paraId="10198D92" w14:textId="77777777" w:rsidR="002C3E74" w:rsidRDefault="002C3E74" w:rsidP="002C3E74">
      <w:pPr>
        <w:spacing w:after="0" w:line="240" w:lineRule="auto"/>
        <w:rPr>
          <w:rFonts w:asciiTheme="minorHAnsi" w:hAnsiTheme="minorHAnsi" w:cs="Arial"/>
          <w:highlight w:val="yellow"/>
        </w:rPr>
      </w:pPr>
    </w:p>
    <w:p w14:paraId="3F58D469" w14:textId="7943F198" w:rsidR="002C3E74" w:rsidRDefault="002C3E74" w:rsidP="002C3E74">
      <w:pPr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lastRenderedPageBreak/>
        <w:t xml:space="preserve"> Organisation et méthode utilisée pour effectuer les prestations objets du marché (</w:t>
      </w:r>
      <w:r w:rsidR="0008648E">
        <w:rPr>
          <w:rFonts w:ascii="Calibri" w:hAnsi="Calibri" w:cs="Arial"/>
          <w:b/>
          <w:bCs/>
          <w:i/>
          <w:iCs/>
          <w:shd w:val="clear" w:color="auto" w:fill="FFFFFF"/>
        </w:rPr>
        <w:t>6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0 points/100)</w:t>
      </w:r>
    </w:p>
    <w:p w14:paraId="4DD986BA" w14:textId="6AF737E2" w:rsidR="002C3E74" w:rsidRPr="002C3E74" w:rsidRDefault="002C3E74" w:rsidP="002C3E74">
      <w:pPr>
        <w:spacing w:after="0" w:line="240" w:lineRule="auto"/>
        <w:ind w:left="1800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t>3</w:t>
      </w:r>
      <w:r w:rsidRPr="002C3E74">
        <w:rPr>
          <w:rFonts w:ascii="Calibri" w:hAnsi="Calibri" w:cs="Arial"/>
          <w:b/>
          <w:bCs/>
          <w:i/>
          <w:iCs/>
          <w:shd w:val="clear" w:color="auto" w:fill="FFFFFF"/>
        </w:rPr>
        <w:t xml:space="preserve"> 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–</w:t>
      </w:r>
      <w:r w:rsidRPr="002C3E74">
        <w:rPr>
          <w:rFonts w:ascii="Calibri" w:hAnsi="Calibri" w:cs="Arial"/>
          <w:b/>
          <w:bCs/>
          <w:i/>
          <w:iCs/>
          <w:shd w:val="clear" w:color="auto" w:fill="FFFFFF"/>
        </w:rPr>
        <w:t xml:space="preserve"> 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les documents de travail (10 points /</w:t>
      </w:r>
      <w:r w:rsidR="0008648E">
        <w:rPr>
          <w:rFonts w:ascii="Calibri" w:hAnsi="Calibri" w:cs="Arial"/>
          <w:b/>
          <w:bCs/>
          <w:i/>
          <w:iCs/>
          <w:shd w:val="clear" w:color="auto" w:fill="FFFFFF"/>
        </w:rPr>
        <w:t>6</w:t>
      </w:r>
      <w:r>
        <w:rPr>
          <w:rFonts w:ascii="Calibri" w:hAnsi="Calibri" w:cs="Arial"/>
          <w:b/>
          <w:bCs/>
          <w:i/>
          <w:iCs/>
          <w:shd w:val="clear" w:color="auto" w:fill="FFFFFF"/>
        </w:rPr>
        <w:t>0)</w:t>
      </w:r>
    </w:p>
    <w:p w14:paraId="580FE864" w14:textId="77777777" w:rsidR="002A7848" w:rsidRDefault="002A7848" w:rsidP="002A7848">
      <w:pPr>
        <w:spacing w:after="0" w:line="240" w:lineRule="auto"/>
        <w:rPr>
          <w:rFonts w:asciiTheme="minorHAnsi" w:hAnsiTheme="minorHAnsi" w:cs="Arial"/>
          <w:shd w:val="clear" w:color="auto" w:fill="FFFFFF"/>
        </w:rPr>
      </w:pPr>
    </w:p>
    <w:p w14:paraId="133D0C54" w14:textId="607C706E" w:rsidR="002A7848" w:rsidRPr="00CD59AD" w:rsidRDefault="002A7848" w:rsidP="002C3E74">
      <w:pPr>
        <w:spacing w:after="0" w:line="240" w:lineRule="auto"/>
        <w:rPr>
          <w:rFonts w:asciiTheme="minorHAnsi" w:hAnsiTheme="minorHAnsi" w:cstheme="minorHAnsi"/>
          <w:i/>
        </w:rPr>
      </w:pPr>
      <w:r w:rsidRPr="00DA5A69">
        <w:rPr>
          <w:rFonts w:ascii="Calibri" w:hAnsi="Calibri" w:cs="Arial"/>
          <w:shd w:val="clear" w:color="auto" w:fill="FFFFFF"/>
        </w:rPr>
        <w:t xml:space="preserve">Veuillez renseigner </w:t>
      </w:r>
      <w:r w:rsidR="002C3E74">
        <w:rPr>
          <w:rFonts w:ascii="Calibri" w:hAnsi="Calibri" w:cs="Arial"/>
          <w:shd w:val="clear" w:color="auto" w:fill="FFFFFF"/>
        </w:rPr>
        <w:t>les retours des informations après intervention, le circuit de transmission des rapports etc…</w:t>
      </w:r>
    </w:p>
    <w:p w14:paraId="280EA34C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549B579A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667C833D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51C3A243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5934BBC8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5714C085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522A987D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4728DC03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058D2873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13557096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4FCCF5CB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04FE5BA5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2D0E75D3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1ECAF1ED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6AAFD581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769EAFD8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40CCE695" w14:textId="77777777" w:rsidR="002A7848" w:rsidRDefault="002A7848" w:rsidP="002A7848">
      <w:pPr>
        <w:pStyle w:val="Corpsdetexte"/>
        <w:ind w:right="57"/>
        <w:rPr>
          <w:sz w:val="20"/>
        </w:rPr>
      </w:pPr>
    </w:p>
    <w:p w14:paraId="0FB6B860" w14:textId="77777777" w:rsidR="002A7848" w:rsidRDefault="002A7848" w:rsidP="002A7848">
      <w:pPr>
        <w:pStyle w:val="Corpsdetexte"/>
        <w:ind w:right="57"/>
      </w:pPr>
    </w:p>
    <w:p w14:paraId="6FCBF0F8" w14:textId="77777777" w:rsidR="002A7848" w:rsidRDefault="002A7848" w:rsidP="002A7848">
      <w:pPr>
        <w:spacing w:after="0" w:line="240" w:lineRule="auto"/>
        <w:ind w:right="72"/>
      </w:pPr>
    </w:p>
    <w:p w14:paraId="186F4484" w14:textId="34D4CE22" w:rsidR="002A7848" w:rsidRDefault="002A7848">
      <w:pPr>
        <w:spacing w:after="0" w:line="240" w:lineRule="auto"/>
        <w:ind w:right="72"/>
      </w:pPr>
    </w:p>
    <w:p w14:paraId="62F4D12E" w14:textId="6509C1F4" w:rsidR="002A7848" w:rsidRDefault="002A7848">
      <w:pPr>
        <w:spacing w:after="0" w:line="240" w:lineRule="auto"/>
        <w:ind w:right="72"/>
      </w:pPr>
    </w:p>
    <w:p w14:paraId="42628B3A" w14:textId="598404E3" w:rsidR="002A7848" w:rsidRDefault="002A7848">
      <w:pPr>
        <w:spacing w:after="0" w:line="240" w:lineRule="auto"/>
        <w:ind w:right="72"/>
      </w:pPr>
    </w:p>
    <w:p w14:paraId="38BC69FB" w14:textId="2F3AA324" w:rsidR="002A7848" w:rsidRDefault="002A7848">
      <w:pPr>
        <w:spacing w:after="0" w:line="240" w:lineRule="auto"/>
        <w:ind w:right="72"/>
      </w:pPr>
    </w:p>
    <w:p w14:paraId="77917790" w14:textId="22A4C733" w:rsidR="002A7848" w:rsidRDefault="002A7848">
      <w:pPr>
        <w:spacing w:after="0" w:line="240" w:lineRule="auto"/>
        <w:ind w:right="72"/>
      </w:pPr>
    </w:p>
    <w:p w14:paraId="267ABAFB" w14:textId="4D6405A6" w:rsidR="002A7848" w:rsidRDefault="002A7848">
      <w:pPr>
        <w:spacing w:after="0" w:line="240" w:lineRule="auto"/>
        <w:ind w:right="72"/>
      </w:pPr>
    </w:p>
    <w:p w14:paraId="1139A2AD" w14:textId="6B227381" w:rsidR="002A7848" w:rsidRDefault="002A7848">
      <w:pPr>
        <w:spacing w:after="0" w:line="240" w:lineRule="auto"/>
        <w:ind w:right="72"/>
      </w:pPr>
    </w:p>
    <w:p w14:paraId="23B5FF98" w14:textId="10E2348F" w:rsidR="002A7848" w:rsidRDefault="002A7848">
      <w:pPr>
        <w:spacing w:after="0" w:line="240" w:lineRule="auto"/>
        <w:ind w:right="72"/>
      </w:pPr>
    </w:p>
    <w:p w14:paraId="5106FADC" w14:textId="13D2AA82" w:rsidR="00192EB0" w:rsidRDefault="00192EB0">
      <w:pPr>
        <w:spacing w:after="0" w:line="240" w:lineRule="auto"/>
        <w:ind w:right="72"/>
      </w:pPr>
    </w:p>
    <w:p w14:paraId="13E3F5E0" w14:textId="2B5C5224" w:rsidR="00192EB0" w:rsidRDefault="00192EB0">
      <w:pPr>
        <w:spacing w:after="0" w:line="240" w:lineRule="auto"/>
        <w:ind w:right="72"/>
      </w:pPr>
    </w:p>
    <w:p w14:paraId="0FC7F8A9" w14:textId="059B2D1C" w:rsidR="00192EB0" w:rsidRDefault="00192EB0">
      <w:pPr>
        <w:spacing w:after="0" w:line="240" w:lineRule="auto"/>
        <w:ind w:right="72"/>
      </w:pPr>
    </w:p>
    <w:p w14:paraId="2D1E4A1D" w14:textId="7E0E0430" w:rsidR="00192EB0" w:rsidRDefault="00192EB0">
      <w:pPr>
        <w:spacing w:after="0" w:line="240" w:lineRule="auto"/>
        <w:ind w:right="72"/>
      </w:pPr>
    </w:p>
    <w:p w14:paraId="7AC3947A" w14:textId="77777777" w:rsidR="00192EB0" w:rsidRDefault="00192EB0">
      <w:pPr>
        <w:spacing w:after="0" w:line="240" w:lineRule="auto"/>
        <w:ind w:right="72"/>
      </w:pPr>
    </w:p>
    <w:p w14:paraId="67B5D4A3" w14:textId="45AB6CC6" w:rsidR="002A7848" w:rsidRDefault="002A7848">
      <w:pPr>
        <w:spacing w:after="0" w:line="240" w:lineRule="auto"/>
        <w:ind w:right="72"/>
      </w:pPr>
    </w:p>
    <w:p w14:paraId="5C78AF8F" w14:textId="1CF3F3AB" w:rsidR="002A7848" w:rsidRDefault="002A7848">
      <w:pPr>
        <w:spacing w:after="0" w:line="240" w:lineRule="auto"/>
        <w:ind w:right="72"/>
      </w:pPr>
    </w:p>
    <w:p w14:paraId="55D79E1E" w14:textId="4BD9CB2D" w:rsidR="002A7848" w:rsidRDefault="002A7848">
      <w:pPr>
        <w:spacing w:after="0" w:line="240" w:lineRule="auto"/>
        <w:ind w:right="72"/>
      </w:pPr>
    </w:p>
    <w:p w14:paraId="5D30C76D" w14:textId="77777777" w:rsidR="00192EB0" w:rsidRPr="002C3E74" w:rsidRDefault="00192EB0" w:rsidP="00192EB0">
      <w:pPr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lastRenderedPageBreak/>
        <w:t>Les moyens humaines et matériels mis en œuvre pour l’exécution des prestations objet du marché (40 points /100)</w:t>
      </w:r>
    </w:p>
    <w:p w14:paraId="335F9437" w14:textId="77777777" w:rsidR="00192EB0" w:rsidRPr="002A7848" w:rsidRDefault="00192EB0" w:rsidP="00192EB0">
      <w:pPr>
        <w:numPr>
          <w:ilvl w:val="3"/>
          <w:numId w:val="3"/>
        </w:numPr>
        <w:spacing w:after="0" w:line="240" w:lineRule="auto"/>
        <w:rPr>
          <w:rFonts w:asciiTheme="minorHAnsi" w:hAnsiTheme="minorHAnsi" w:cs="Arial"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t>1- les moyens humains (25 points/40)</w:t>
      </w:r>
    </w:p>
    <w:p w14:paraId="74C5BFDE" w14:textId="77777777" w:rsidR="00192EB0" w:rsidRPr="002A7848" w:rsidRDefault="00192EB0" w:rsidP="00192EB0">
      <w:pPr>
        <w:spacing w:after="0" w:line="240" w:lineRule="auto"/>
        <w:ind w:left="1800"/>
        <w:rPr>
          <w:rFonts w:asciiTheme="minorHAnsi" w:hAnsiTheme="minorHAnsi" w:cs="Arial"/>
          <w:shd w:val="clear" w:color="auto" w:fill="FFFFFF"/>
        </w:rPr>
      </w:pPr>
    </w:p>
    <w:p w14:paraId="615EA933" w14:textId="77777777" w:rsidR="00192EB0" w:rsidRPr="002C3E74" w:rsidRDefault="00192EB0" w:rsidP="00192EB0">
      <w:pPr>
        <w:spacing w:after="0" w:line="240" w:lineRule="auto"/>
        <w:rPr>
          <w:rFonts w:ascii="Calibri" w:hAnsi="Calibri" w:cs="Arial"/>
          <w:shd w:val="clear" w:color="auto" w:fill="FFFFFF"/>
        </w:rPr>
      </w:pPr>
      <w:r w:rsidRPr="00DA5A69">
        <w:rPr>
          <w:rFonts w:ascii="Calibri" w:hAnsi="Calibri" w:cs="Arial"/>
          <w:shd w:val="clear" w:color="auto" w:fill="FFFFFF"/>
        </w:rPr>
        <w:t xml:space="preserve">Merci de préciser </w:t>
      </w:r>
      <w:r>
        <w:rPr>
          <w:rFonts w:ascii="Calibri" w:hAnsi="Calibri" w:cs="Arial"/>
          <w:shd w:val="clear" w:color="auto" w:fill="FFFFFF"/>
        </w:rPr>
        <w:t xml:space="preserve">les </w:t>
      </w:r>
      <w:r w:rsidRPr="002C3E74">
        <w:rPr>
          <w:rFonts w:ascii="Calibri" w:hAnsi="Calibri" w:cs="Arial"/>
          <w:shd w:val="clear" w:color="auto" w:fill="FFFFFF"/>
        </w:rPr>
        <w:t xml:space="preserve">effectifs affectés sur les différents sites, </w:t>
      </w:r>
      <w:r>
        <w:rPr>
          <w:rFonts w:ascii="Calibri" w:hAnsi="Calibri" w:cs="Arial"/>
          <w:shd w:val="clear" w:color="auto" w:fill="FFFFFF"/>
        </w:rPr>
        <w:t xml:space="preserve">la </w:t>
      </w:r>
      <w:r w:rsidRPr="002C3E74">
        <w:rPr>
          <w:rFonts w:ascii="Calibri" w:hAnsi="Calibri" w:cs="Arial"/>
          <w:shd w:val="clear" w:color="auto" w:fill="FFFFFF"/>
        </w:rPr>
        <w:t xml:space="preserve">présence d’un interlocuteur dédié, </w:t>
      </w:r>
      <w:r>
        <w:rPr>
          <w:rFonts w:ascii="Calibri" w:hAnsi="Calibri" w:cs="Arial"/>
          <w:shd w:val="clear" w:color="auto" w:fill="FFFFFF"/>
        </w:rPr>
        <w:t xml:space="preserve">le </w:t>
      </w:r>
      <w:r w:rsidRPr="002C3E74">
        <w:rPr>
          <w:rFonts w:ascii="Calibri" w:hAnsi="Calibri" w:cs="Arial"/>
          <w:shd w:val="clear" w:color="auto" w:fill="FFFFFF"/>
        </w:rPr>
        <w:t xml:space="preserve">contrôle et </w:t>
      </w:r>
      <w:r>
        <w:rPr>
          <w:rFonts w:ascii="Calibri" w:hAnsi="Calibri" w:cs="Arial"/>
          <w:shd w:val="clear" w:color="auto" w:fill="FFFFFF"/>
        </w:rPr>
        <w:t>l’</w:t>
      </w:r>
      <w:r w:rsidRPr="002C3E74">
        <w:rPr>
          <w:rFonts w:ascii="Calibri" w:hAnsi="Calibri" w:cs="Arial"/>
          <w:shd w:val="clear" w:color="auto" w:fill="FFFFFF"/>
        </w:rPr>
        <w:t xml:space="preserve">encadrement des prestations, </w:t>
      </w:r>
      <w:r>
        <w:rPr>
          <w:rFonts w:ascii="Calibri" w:hAnsi="Calibri" w:cs="Arial"/>
          <w:shd w:val="clear" w:color="auto" w:fill="FFFFFF"/>
        </w:rPr>
        <w:t xml:space="preserve">ainsi que la </w:t>
      </w:r>
      <w:r w:rsidRPr="002C3E74">
        <w:rPr>
          <w:rFonts w:ascii="Calibri" w:hAnsi="Calibri" w:cs="Arial"/>
          <w:shd w:val="clear" w:color="auto" w:fill="FFFFFF"/>
        </w:rPr>
        <w:t xml:space="preserve">qualifications des </w:t>
      </w:r>
      <w:proofErr w:type="gramStart"/>
      <w:r w:rsidRPr="002C3E74">
        <w:rPr>
          <w:rFonts w:ascii="Calibri" w:hAnsi="Calibri" w:cs="Arial"/>
          <w:shd w:val="clear" w:color="auto" w:fill="FFFFFF"/>
        </w:rPr>
        <w:t>personnels</w:t>
      </w:r>
      <w:r w:rsidRPr="00DA5A69">
        <w:rPr>
          <w:rFonts w:ascii="Calibri" w:hAnsi="Calibri" w:cs="Arial"/>
          <w:shd w:val="clear" w:color="auto" w:fill="FFFFFF"/>
        </w:rPr>
        <w:t>:</w:t>
      </w:r>
      <w:proofErr w:type="gramEnd"/>
      <w:r>
        <w:rPr>
          <w:rFonts w:ascii="Calibri" w:hAnsi="Calibri" w:cs="Arial"/>
          <w:shd w:val="clear" w:color="auto" w:fill="FFFFFF"/>
        </w:rPr>
        <w:t xml:space="preserve"> </w:t>
      </w:r>
    </w:p>
    <w:p w14:paraId="078DE59E" w14:textId="77777777" w:rsidR="00192EB0" w:rsidRPr="002C3E74" w:rsidRDefault="00192EB0" w:rsidP="00192EB0">
      <w:pPr>
        <w:spacing w:line="235" w:lineRule="auto"/>
        <w:ind w:left="855" w:right="842"/>
        <w:rPr>
          <w:rFonts w:ascii="Calibri" w:hAnsi="Calibri" w:cs="Arial"/>
          <w:shd w:val="clear" w:color="auto" w:fill="FFFFFF"/>
        </w:rPr>
      </w:pPr>
    </w:p>
    <w:p w14:paraId="69AE9AF0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6A7AE065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06FF8286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133EFD83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72905238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25AF2110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4A9419E2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2EB1E059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78F889B9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71C884C7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349AA8D3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2C4B7B19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66BE3CC1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2B2DADAD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126C9F77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6C2E54FF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487FA064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6338E994" w14:textId="77777777" w:rsidR="00192EB0" w:rsidRDefault="00192EB0" w:rsidP="00192EB0">
      <w:pPr>
        <w:pStyle w:val="Corpsdetexte"/>
        <w:ind w:right="57"/>
      </w:pPr>
    </w:p>
    <w:p w14:paraId="1965B706" w14:textId="77777777" w:rsidR="00192EB0" w:rsidRDefault="00192EB0" w:rsidP="00192EB0">
      <w:pPr>
        <w:spacing w:after="0" w:line="240" w:lineRule="auto"/>
        <w:ind w:right="72"/>
      </w:pPr>
    </w:p>
    <w:p w14:paraId="6E2B1600" w14:textId="77777777" w:rsidR="00192EB0" w:rsidRDefault="00192EB0" w:rsidP="00192EB0">
      <w:pPr>
        <w:spacing w:after="0" w:line="240" w:lineRule="auto"/>
        <w:ind w:right="72"/>
        <w:rPr>
          <w:rFonts w:asciiTheme="minorHAnsi" w:eastAsia="Calibri" w:hAnsiTheme="minorHAnsi" w:cstheme="minorHAnsi"/>
          <w:b/>
          <w:i/>
          <w:color w:val="8DB3E1"/>
          <w:sz w:val="24"/>
          <w:szCs w:val="24"/>
          <w:u w:val="thick" w:color="8DB3E1"/>
        </w:rPr>
      </w:pPr>
    </w:p>
    <w:p w14:paraId="05F80061" w14:textId="77777777" w:rsidR="00192EB0" w:rsidRDefault="00192EB0" w:rsidP="00192EB0">
      <w:pPr>
        <w:spacing w:after="0" w:line="240" w:lineRule="auto"/>
        <w:ind w:right="72"/>
        <w:rPr>
          <w:rFonts w:asciiTheme="minorHAnsi" w:eastAsia="Calibri" w:hAnsiTheme="minorHAnsi" w:cstheme="minorHAnsi"/>
          <w:b/>
          <w:i/>
          <w:color w:val="8DB3E1"/>
          <w:sz w:val="24"/>
          <w:szCs w:val="24"/>
          <w:u w:val="thick" w:color="8DB3E1"/>
        </w:rPr>
      </w:pPr>
    </w:p>
    <w:p w14:paraId="16333ED1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6FD8688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071EE880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7CA28DA" w14:textId="3C241404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F20B57E" w14:textId="34DF8D06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7F31E862" w14:textId="38ACE333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5B94EF12" w14:textId="7BA473AE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6EF6DADC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318E0F6F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31F2DFCE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D80AA71" w14:textId="77777777" w:rsidR="00192EB0" w:rsidRPr="002C3E74" w:rsidRDefault="00192EB0" w:rsidP="00192EB0">
      <w:pPr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lastRenderedPageBreak/>
        <w:t>Les moyens humaines et matériels mis en œuvre pour l’exécution des prestations objet du marché (40 points /100)</w:t>
      </w:r>
    </w:p>
    <w:p w14:paraId="5C178B43" w14:textId="77777777" w:rsidR="00192EB0" w:rsidRPr="002A7848" w:rsidRDefault="00192EB0" w:rsidP="00192EB0">
      <w:pPr>
        <w:numPr>
          <w:ilvl w:val="3"/>
          <w:numId w:val="3"/>
        </w:numPr>
        <w:spacing w:after="0" w:line="240" w:lineRule="auto"/>
        <w:rPr>
          <w:rFonts w:asciiTheme="minorHAnsi" w:hAnsiTheme="minorHAnsi" w:cs="Arial"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t>2- les moyens matériels et techniques 15 points/40)</w:t>
      </w:r>
    </w:p>
    <w:p w14:paraId="0E467DDB" w14:textId="77777777" w:rsidR="00192EB0" w:rsidRPr="002A7848" w:rsidRDefault="00192EB0" w:rsidP="00192EB0">
      <w:pPr>
        <w:spacing w:after="0" w:line="240" w:lineRule="auto"/>
        <w:ind w:left="1800"/>
        <w:rPr>
          <w:rFonts w:asciiTheme="minorHAnsi" w:hAnsiTheme="minorHAnsi" w:cs="Arial"/>
          <w:shd w:val="clear" w:color="auto" w:fill="FFFFFF"/>
        </w:rPr>
      </w:pPr>
    </w:p>
    <w:p w14:paraId="4156FF58" w14:textId="77777777" w:rsidR="00192EB0" w:rsidRPr="002C3E74" w:rsidRDefault="00192EB0" w:rsidP="00192EB0">
      <w:pPr>
        <w:spacing w:after="0" w:line="240" w:lineRule="auto"/>
        <w:rPr>
          <w:rFonts w:ascii="Calibri" w:hAnsi="Calibri" w:cs="Arial"/>
          <w:shd w:val="clear" w:color="auto" w:fill="FFFFFF"/>
        </w:rPr>
      </w:pPr>
      <w:r w:rsidRPr="00DA5A69">
        <w:rPr>
          <w:rFonts w:ascii="Calibri" w:hAnsi="Calibri" w:cs="Arial"/>
          <w:shd w:val="clear" w:color="auto" w:fill="FFFFFF"/>
        </w:rPr>
        <w:t xml:space="preserve">Merci de préciser </w:t>
      </w:r>
      <w:r>
        <w:rPr>
          <w:rFonts w:ascii="Calibri" w:hAnsi="Calibri" w:cs="Arial"/>
          <w:shd w:val="clear" w:color="auto" w:fill="FFFFFF"/>
        </w:rPr>
        <w:t xml:space="preserve">le </w:t>
      </w:r>
      <w:r w:rsidRPr="002C3E74">
        <w:rPr>
          <w:rFonts w:ascii="Calibri" w:hAnsi="Calibri" w:cs="Arial"/>
          <w:shd w:val="clear" w:color="auto" w:fill="FFFFFF"/>
        </w:rPr>
        <w:t>stock de pièces détachées, le lieu de stockage des pièces détachées etc…</w:t>
      </w:r>
    </w:p>
    <w:p w14:paraId="418EA311" w14:textId="77777777" w:rsidR="00192EB0" w:rsidRPr="002C3E74" w:rsidRDefault="00192EB0" w:rsidP="00192EB0">
      <w:pPr>
        <w:spacing w:line="235" w:lineRule="auto"/>
        <w:ind w:left="855" w:right="842"/>
        <w:rPr>
          <w:rFonts w:ascii="Calibri" w:hAnsi="Calibri" w:cs="Arial"/>
          <w:shd w:val="clear" w:color="auto" w:fill="FFFFFF"/>
        </w:rPr>
      </w:pPr>
    </w:p>
    <w:p w14:paraId="1812A3B0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1E1E489E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0AD49949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19094EBA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151DFACF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3A2B8462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32826B62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505E68E4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50EAC7F2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5A0575F0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1E8A6F07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3FD2162B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79A9330E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6B188C35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27C7AB4A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32030E39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3A458077" w14:textId="77777777" w:rsidR="00192EB0" w:rsidRDefault="00192EB0" w:rsidP="00192EB0">
      <w:pPr>
        <w:pStyle w:val="Corpsdetexte"/>
        <w:ind w:right="57"/>
        <w:rPr>
          <w:sz w:val="20"/>
        </w:rPr>
      </w:pPr>
    </w:p>
    <w:p w14:paraId="175E3451" w14:textId="77777777" w:rsidR="00192EB0" w:rsidRDefault="00192EB0" w:rsidP="00192EB0">
      <w:pPr>
        <w:pStyle w:val="Corpsdetexte"/>
        <w:ind w:right="57"/>
      </w:pPr>
    </w:p>
    <w:p w14:paraId="1409CE29" w14:textId="77777777" w:rsidR="00192EB0" w:rsidRDefault="00192EB0" w:rsidP="00192EB0">
      <w:pPr>
        <w:spacing w:after="0" w:line="240" w:lineRule="auto"/>
        <w:ind w:right="72"/>
      </w:pPr>
    </w:p>
    <w:p w14:paraId="5736C05A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6A7E2525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0463DE3A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06510C20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6E4ACBD0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679E080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CA664BE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2673A97D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3E39D96E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C573391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48621D03" w14:textId="77777777" w:rsidR="00192EB0" w:rsidRDefault="00192EB0" w:rsidP="00192EB0">
      <w:pPr>
        <w:spacing w:after="0" w:line="240" w:lineRule="auto"/>
        <w:rPr>
          <w:rFonts w:asciiTheme="minorHAnsi" w:hAnsiTheme="minorHAnsi" w:cs="Arial"/>
          <w:b/>
        </w:rPr>
      </w:pPr>
    </w:p>
    <w:p w14:paraId="7D5454DC" w14:textId="77777777" w:rsidR="002A7848" w:rsidRDefault="002A7848">
      <w:pPr>
        <w:spacing w:after="0" w:line="240" w:lineRule="auto"/>
        <w:ind w:right="72"/>
      </w:pPr>
    </w:p>
    <w:p w14:paraId="26E72162" w14:textId="77777777" w:rsidR="008D00C8" w:rsidRDefault="008D00C8">
      <w:pPr>
        <w:spacing w:after="0" w:line="240" w:lineRule="auto"/>
        <w:ind w:right="72"/>
        <w:rPr>
          <w:rFonts w:asciiTheme="minorHAnsi" w:eastAsia="Calibri" w:hAnsiTheme="minorHAnsi" w:cstheme="minorHAnsi"/>
          <w:b/>
          <w:i/>
          <w:color w:val="8DB3E1"/>
          <w:sz w:val="24"/>
          <w:szCs w:val="24"/>
          <w:u w:val="thick" w:color="8DB3E1"/>
        </w:rPr>
      </w:pPr>
    </w:p>
    <w:p w14:paraId="01264DDF" w14:textId="77777777" w:rsidR="008D00C8" w:rsidRDefault="008D00C8">
      <w:pPr>
        <w:spacing w:after="0" w:line="240" w:lineRule="auto"/>
        <w:rPr>
          <w:rFonts w:asciiTheme="minorHAnsi" w:hAnsiTheme="minorHAnsi" w:cs="Arial"/>
          <w:highlight w:val="yellow"/>
        </w:rPr>
      </w:pPr>
    </w:p>
    <w:p w14:paraId="35861FA8" w14:textId="4B371647" w:rsidR="008D00C8" w:rsidRDefault="00E5520A">
      <w:pPr>
        <w:pBdr>
          <w:bottom w:val="single" w:sz="4" w:space="1" w:color="000000"/>
        </w:pBdr>
        <w:spacing w:after="0" w:line="240" w:lineRule="auto"/>
        <w:ind w:right="72"/>
        <w:jc w:val="center"/>
      </w:pPr>
      <w:bookmarkStart w:id="2" w:name="__DdeLink__6289_14759444261"/>
      <w:r>
        <w:rPr>
          <w:rFonts w:asciiTheme="minorHAnsi" w:hAnsiTheme="minorHAnsi" w:cs="Arial"/>
          <w:b/>
          <w:sz w:val="24"/>
          <w:szCs w:val="24"/>
          <w:highlight w:val="white"/>
        </w:rPr>
        <w:t>Critère 2</w:t>
      </w:r>
      <w:r w:rsidR="00093CEE">
        <w:rPr>
          <w:rFonts w:asciiTheme="minorHAnsi" w:hAnsiTheme="minorHAnsi" w:cs="Arial"/>
          <w:b/>
          <w:sz w:val="24"/>
          <w:szCs w:val="24"/>
          <w:highlight w:val="white"/>
        </w:rPr>
        <w:t xml:space="preserve"> : </w:t>
      </w:r>
      <w:r w:rsidR="002C3E74">
        <w:rPr>
          <w:rFonts w:asciiTheme="minorHAnsi" w:hAnsiTheme="minorHAnsi" w:cs="Arial"/>
          <w:b/>
          <w:sz w:val="24"/>
          <w:szCs w:val="24"/>
          <w:highlight w:val="white"/>
        </w:rPr>
        <w:t>PERFORMANCE ENVIRONNEMENTALE</w:t>
      </w:r>
      <w:r w:rsidR="00093CEE">
        <w:rPr>
          <w:rFonts w:asciiTheme="minorHAnsi" w:hAnsiTheme="minorHAnsi" w:cs="Arial"/>
          <w:b/>
          <w:sz w:val="24"/>
          <w:szCs w:val="24"/>
          <w:highlight w:val="white"/>
        </w:rPr>
        <w:t xml:space="preserve"> (NOTE SUR </w:t>
      </w:r>
      <w:r w:rsidR="002C3E74">
        <w:rPr>
          <w:rFonts w:asciiTheme="minorHAnsi" w:hAnsiTheme="minorHAnsi" w:cs="Arial"/>
          <w:b/>
          <w:sz w:val="24"/>
          <w:szCs w:val="24"/>
          <w:highlight w:val="white"/>
        </w:rPr>
        <w:t>10</w:t>
      </w:r>
      <w:r w:rsidR="00093CEE">
        <w:rPr>
          <w:rFonts w:asciiTheme="minorHAnsi" w:hAnsiTheme="minorHAnsi" w:cs="Arial"/>
          <w:b/>
          <w:sz w:val="24"/>
          <w:szCs w:val="24"/>
          <w:highlight w:val="white"/>
        </w:rPr>
        <w:t xml:space="preserve"> %) </w:t>
      </w:r>
      <w:bookmarkEnd w:id="2"/>
    </w:p>
    <w:p w14:paraId="757939FC" w14:textId="77777777" w:rsidR="008D00C8" w:rsidRDefault="008D00C8">
      <w:pPr>
        <w:spacing w:after="0" w:line="240" w:lineRule="auto"/>
        <w:rPr>
          <w:rFonts w:asciiTheme="minorHAnsi" w:hAnsiTheme="minorHAnsi" w:cs="Arial"/>
          <w:b/>
        </w:rPr>
      </w:pPr>
    </w:p>
    <w:p w14:paraId="46B26891" w14:textId="77777777" w:rsidR="00E653C1" w:rsidRDefault="00E653C1" w:rsidP="00E653C1">
      <w:pPr>
        <w:spacing w:after="0" w:line="240" w:lineRule="auto"/>
        <w:rPr>
          <w:rFonts w:asciiTheme="minorHAnsi" w:hAnsiTheme="minorHAnsi" w:cs="Arial"/>
          <w:highlight w:val="yellow"/>
        </w:rPr>
      </w:pPr>
    </w:p>
    <w:p w14:paraId="45624B6E" w14:textId="73390619" w:rsidR="008D00C8" w:rsidRPr="00E653C1" w:rsidRDefault="00E653C1" w:rsidP="00E653C1">
      <w:pPr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t xml:space="preserve"> </w:t>
      </w:r>
      <w:r w:rsidR="002C3E74">
        <w:rPr>
          <w:rFonts w:ascii="Calibri" w:hAnsi="Calibri" w:cs="Arial"/>
          <w:b/>
          <w:bCs/>
          <w:i/>
          <w:iCs/>
          <w:shd w:val="clear" w:color="auto" w:fill="FFFFFF"/>
        </w:rPr>
        <w:t>Eco-conduite (</w:t>
      </w:r>
      <w:r w:rsidR="008C2451">
        <w:rPr>
          <w:rFonts w:ascii="Calibri" w:hAnsi="Calibri" w:cs="Arial"/>
          <w:b/>
          <w:bCs/>
          <w:i/>
          <w:iCs/>
          <w:shd w:val="clear" w:color="auto" w:fill="FFFFFF"/>
        </w:rPr>
        <w:t>3</w:t>
      </w:r>
      <w:r w:rsidR="002C3E74">
        <w:rPr>
          <w:rFonts w:ascii="Calibri" w:hAnsi="Calibri" w:cs="Arial"/>
          <w:b/>
          <w:bCs/>
          <w:i/>
          <w:iCs/>
          <w:shd w:val="clear" w:color="auto" w:fill="FFFFFF"/>
        </w:rPr>
        <w:t>0 points/100)</w:t>
      </w:r>
    </w:p>
    <w:p w14:paraId="66F4A31C" w14:textId="77777777" w:rsidR="00E653C1" w:rsidRDefault="00E653C1">
      <w:pPr>
        <w:spacing w:after="0" w:line="240" w:lineRule="auto"/>
        <w:rPr>
          <w:rFonts w:asciiTheme="minorHAnsi" w:hAnsiTheme="minorHAnsi" w:cs="Arial"/>
          <w:b/>
        </w:rPr>
      </w:pPr>
    </w:p>
    <w:p w14:paraId="52225571" w14:textId="3A30AEFC" w:rsidR="006B1554" w:rsidRDefault="006B1554" w:rsidP="006B1554">
      <w:pPr>
        <w:spacing w:after="0" w:line="240" w:lineRule="auto"/>
        <w:rPr>
          <w:rFonts w:asciiTheme="minorHAnsi" w:hAnsiTheme="minorHAnsi" w:cs="Arial"/>
          <w:shd w:val="clear" w:color="auto" w:fill="FFFFFF"/>
        </w:rPr>
      </w:pPr>
      <w:r w:rsidRPr="00DA5A69">
        <w:rPr>
          <w:rFonts w:ascii="Calibri" w:hAnsi="Calibri" w:cs="Arial"/>
          <w:shd w:val="clear" w:color="auto" w:fill="FFFFFF"/>
        </w:rPr>
        <w:t xml:space="preserve">Veuillez </w:t>
      </w:r>
      <w:r w:rsidR="00417332">
        <w:rPr>
          <w:rFonts w:ascii="Calibri" w:hAnsi="Calibri" w:cs="Arial"/>
          <w:shd w:val="clear" w:color="auto" w:fill="FFFFFF"/>
        </w:rPr>
        <w:t xml:space="preserve">préciser </w:t>
      </w:r>
      <w:r w:rsidR="002C3E74">
        <w:rPr>
          <w:rFonts w:ascii="Calibri" w:hAnsi="Calibri" w:cs="Arial"/>
          <w:shd w:val="clear" w:color="auto" w:fill="FFFFFF"/>
        </w:rPr>
        <w:t>si une sensibilisation ou des formations à l’</w:t>
      </w:r>
      <w:proofErr w:type="spellStart"/>
      <w:r w:rsidR="002C3E74">
        <w:rPr>
          <w:rFonts w:ascii="Calibri" w:hAnsi="Calibri" w:cs="Arial"/>
          <w:shd w:val="clear" w:color="auto" w:fill="FFFFFF"/>
        </w:rPr>
        <w:t>éco-conduite</w:t>
      </w:r>
      <w:proofErr w:type="spellEnd"/>
      <w:r w:rsidR="002C3E74">
        <w:rPr>
          <w:rFonts w:ascii="Calibri" w:hAnsi="Calibri" w:cs="Arial"/>
          <w:shd w:val="clear" w:color="auto" w:fill="FFFFFF"/>
        </w:rPr>
        <w:t xml:space="preserve"> sont mises en place </w:t>
      </w:r>
      <w:r w:rsidR="008C2451">
        <w:rPr>
          <w:rFonts w:ascii="Calibri" w:hAnsi="Calibri" w:cs="Arial"/>
          <w:shd w:val="clear" w:color="auto" w:fill="FFFFFF"/>
        </w:rPr>
        <w:t>dans votre entreprise.</w:t>
      </w:r>
    </w:p>
    <w:p w14:paraId="0A34BBF3" w14:textId="77777777" w:rsidR="006B1554" w:rsidRDefault="006B1554" w:rsidP="006B1554">
      <w:pPr>
        <w:spacing w:line="235" w:lineRule="auto"/>
        <w:ind w:left="855" w:right="842"/>
        <w:rPr>
          <w:rFonts w:asciiTheme="minorHAnsi" w:hAnsiTheme="minorHAnsi" w:cstheme="minorHAnsi"/>
          <w:sz w:val="24"/>
          <w:szCs w:val="24"/>
        </w:rPr>
      </w:pPr>
    </w:p>
    <w:p w14:paraId="241B2256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4000F48A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7FB22DEB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71987DC4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021DA98A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46FDC4CF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10742374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5280D2FC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332AF014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114903A3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391D4BEC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33F6700E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1035A254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74A130CD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66DA22D4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597710AE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47C7D21B" w14:textId="77777777" w:rsidR="006B1554" w:rsidRDefault="006B1554" w:rsidP="006B1554">
      <w:pPr>
        <w:pStyle w:val="Corpsdetexte"/>
        <w:ind w:right="57"/>
        <w:rPr>
          <w:sz w:val="20"/>
        </w:rPr>
      </w:pPr>
    </w:p>
    <w:p w14:paraId="57D4290E" w14:textId="77777777" w:rsidR="006B1554" w:rsidRDefault="006B1554" w:rsidP="006B1554">
      <w:pPr>
        <w:pStyle w:val="Corpsdetexte"/>
        <w:ind w:right="57"/>
      </w:pPr>
    </w:p>
    <w:p w14:paraId="0137D05D" w14:textId="77777777" w:rsidR="006B1554" w:rsidRDefault="006B1554" w:rsidP="006B1554">
      <w:pPr>
        <w:spacing w:after="0" w:line="240" w:lineRule="auto"/>
        <w:ind w:right="72"/>
      </w:pPr>
    </w:p>
    <w:p w14:paraId="55411DD5" w14:textId="77777777" w:rsidR="006B1554" w:rsidRDefault="006B1554" w:rsidP="006B1554">
      <w:pPr>
        <w:spacing w:after="0" w:line="240" w:lineRule="auto"/>
        <w:ind w:right="72"/>
        <w:rPr>
          <w:rFonts w:asciiTheme="minorHAnsi" w:eastAsia="Calibri" w:hAnsiTheme="minorHAnsi" w:cstheme="minorHAnsi"/>
          <w:b/>
          <w:i/>
          <w:color w:val="8DB3E1"/>
          <w:sz w:val="24"/>
          <w:szCs w:val="24"/>
          <w:u w:val="thick" w:color="8DB3E1"/>
        </w:rPr>
      </w:pPr>
    </w:p>
    <w:p w14:paraId="3E224800" w14:textId="77777777" w:rsidR="008D00C8" w:rsidRDefault="008D00C8">
      <w:pPr>
        <w:spacing w:after="0" w:line="240" w:lineRule="auto"/>
        <w:rPr>
          <w:rFonts w:ascii="Calibri" w:hAnsi="Calibri" w:cs="Arial"/>
        </w:rPr>
      </w:pPr>
    </w:p>
    <w:p w14:paraId="44310237" w14:textId="77777777" w:rsidR="008D00C8" w:rsidRDefault="008D00C8">
      <w:pPr>
        <w:spacing w:after="0" w:line="240" w:lineRule="auto"/>
        <w:rPr>
          <w:rFonts w:ascii="Calibri" w:hAnsi="Calibri" w:cs="Arial"/>
        </w:rPr>
      </w:pPr>
    </w:p>
    <w:p w14:paraId="272EC622" w14:textId="77777777" w:rsidR="008D00C8" w:rsidRDefault="008D00C8">
      <w:pPr>
        <w:spacing w:after="0" w:line="240" w:lineRule="auto"/>
        <w:rPr>
          <w:rFonts w:ascii="Calibri" w:hAnsi="Calibri" w:cs="Arial"/>
        </w:rPr>
      </w:pPr>
    </w:p>
    <w:p w14:paraId="4873CB23" w14:textId="77777777" w:rsidR="008D00C8" w:rsidRDefault="008D00C8">
      <w:pPr>
        <w:spacing w:after="0" w:line="240" w:lineRule="auto"/>
        <w:rPr>
          <w:rFonts w:ascii="Calibri" w:hAnsi="Calibri" w:cs="Arial"/>
        </w:rPr>
      </w:pPr>
    </w:p>
    <w:p w14:paraId="1D44CDD1" w14:textId="77777777" w:rsidR="008D00C8" w:rsidRDefault="008D00C8">
      <w:pPr>
        <w:spacing w:after="0" w:line="240" w:lineRule="auto"/>
        <w:rPr>
          <w:rFonts w:ascii="Calibri" w:hAnsi="Calibri" w:cs="Arial"/>
        </w:rPr>
      </w:pPr>
    </w:p>
    <w:p w14:paraId="73988511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3D35DB95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5635A716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6357ED87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3F403B85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1E38313D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6CC5B56B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772561FD" w14:textId="60F90293" w:rsidR="008C2451" w:rsidRPr="00E653C1" w:rsidRDefault="008C2451" w:rsidP="008C2451">
      <w:pPr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b/>
          <w:bCs/>
          <w:i/>
          <w:iCs/>
          <w:shd w:val="clear" w:color="auto" w:fill="FFFFFF"/>
        </w:rPr>
      </w:pPr>
      <w:r>
        <w:rPr>
          <w:rFonts w:ascii="Calibri" w:hAnsi="Calibri" w:cs="Arial"/>
          <w:b/>
          <w:bCs/>
          <w:i/>
          <w:iCs/>
          <w:shd w:val="clear" w:color="auto" w:fill="FFFFFF"/>
        </w:rPr>
        <w:t>Parc véhicules (70 points/100)</w:t>
      </w:r>
    </w:p>
    <w:p w14:paraId="29C8CF84" w14:textId="77777777" w:rsidR="0082146C" w:rsidRDefault="0082146C" w:rsidP="0082146C">
      <w:pPr>
        <w:spacing w:after="0" w:line="240" w:lineRule="auto"/>
        <w:rPr>
          <w:rFonts w:asciiTheme="minorHAnsi" w:hAnsiTheme="minorHAnsi" w:cs="Arial"/>
          <w:b/>
        </w:rPr>
      </w:pPr>
    </w:p>
    <w:p w14:paraId="17CDB806" w14:textId="4A934ADD" w:rsidR="0082146C" w:rsidRDefault="0082146C" w:rsidP="0082146C">
      <w:pPr>
        <w:spacing w:after="0" w:line="240" w:lineRule="auto"/>
        <w:rPr>
          <w:rFonts w:asciiTheme="minorHAnsi" w:hAnsiTheme="minorHAnsi" w:cs="Arial"/>
          <w:shd w:val="clear" w:color="auto" w:fill="FFFFFF"/>
        </w:rPr>
      </w:pPr>
      <w:r w:rsidRPr="00DA5A69">
        <w:rPr>
          <w:rFonts w:ascii="Calibri" w:hAnsi="Calibri" w:cs="Arial"/>
          <w:shd w:val="clear" w:color="auto" w:fill="FFFFFF"/>
        </w:rPr>
        <w:t>Veuillez</w:t>
      </w:r>
      <w:r>
        <w:rPr>
          <w:rFonts w:ascii="Calibri" w:hAnsi="Calibri" w:cs="Arial"/>
          <w:shd w:val="clear" w:color="auto" w:fill="FFFFFF"/>
        </w:rPr>
        <w:t xml:space="preserve"> </w:t>
      </w:r>
      <w:r w:rsidR="008C2451">
        <w:rPr>
          <w:rFonts w:ascii="Calibri" w:hAnsi="Calibri" w:cs="Arial"/>
          <w:shd w:val="clear" w:color="auto" w:fill="FFFFFF"/>
        </w:rPr>
        <w:t>mentionner l’ancienneté de vote parc automobile, l’énergie utilisée (véhicules thermiques, hybrides ou électriques) et les éventuelles actions envisagées à court terme.</w:t>
      </w:r>
    </w:p>
    <w:p w14:paraId="4A197314" w14:textId="77777777" w:rsidR="0082146C" w:rsidRDefault="0082146C" w:rsidP="0082146C">
      <w:pPr>
        <w:spacing w:line="235" w:lineRule="auto"/>
        <w:ind w:left="855" w:right="842"/>
        <w:rPr>
          <w:rFonts w:asciiTheme="minorHAnsi" w:hAnsiTheme="minorHAnsi" w:cstheme="minorHAnsi"/>
          <w:sz w:val="24"/>
          <w:szCs w:val="24"/>
        </w:rPr>
      </w:pPr>
    </w:p>
    <w:p w14:paraId="4D60A93F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1049ADB5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7599A7BB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22C4ACDE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6E2884E8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237FA454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72D001A8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30DC6D63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135D4369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7BEFE1D1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3CB7047D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54340919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6B4DEE2E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27B73C58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3B92C985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0949CD16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6F4D6954" w14:textId="77777777" w:rsidR="0082146C" w:rsidRDefault="0082146C" w:rsidP="0082146C">
      <w:pPr>
        <w:pStyle w:val="Corpsdetexte"/>
        <w:ind w:right="57"/>
        <w:rPr>
          <w:sz w:val="20"/>
        </w:rPr>
      </w:pPr>
    </w:p>
    <w:p w14:paraId="07CEBF65" w14:textId="77777777" w:rsidR="0082146C" w:rsidRDefault="0082146C" w:rsidP="0082146C">
      <w:pPr>
        <w:pStyle w:val="Corpsdetexte"/>
        <w:ind w:right="57"/>
      </w:pPr>
    </w:p>
    <w:p w14:paraId="21912D2E" w14:textId="77777777" w:rsidR="0082146C" w:rsidRDefault="0082146C" w:rsidP="0082146C">
      <w:pPr>
        <w:spacing w:after="0" w:line="240" w:lineRule="auto"/>
        <w:ind w:right="72"/>
      </w:pPr>
    </w:p>
    <w:p w14:paraId="597F0CFC" w14:textId="77777777" w:rsidR="0082146C" w:rsidRDefault="0082146C" w:rsidP="0082146C">
      <w:pPr>
        <w:spacing w:after="0" w:line="240" w:lineRule="auto"/>
        <w:ind w:right="72"/>
        <w:rPr>
          <w:rFonts w:asciiTheme="minorHAnsi" w:eastAsia="Calibri" w:hAnsiTheme="minorHAnsi" w:cstheme="minorHAnsi"/>
          <w:b/>
          <w:i/>
          <w:color w:val="8DB3E1"/>
          <w:sz w:val="24"/>
          <w:szCs w:val="24"/>
          <w:u w:val="thick" w:color="8DB3E1"/>
        </w:rPr>
      </w:pPr>
    </w:p>
    <w:p w14:paraId="7A220020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056BD100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143DACC4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1D19A4C9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7BD374BA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7A320F3C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6D7F60D0" w14:textId="77777777" w:rsidR="00E5520A" w:rsidRDefault="00E5520A">
      <w:pPr>
        <w:spacing w:after="0" w:line="240" w:lineRule="auto"/>
        <w:rPr>
          <w:rFonts w:ascii="Calibri" w:hAnsi="Calibri" w:cs="Arial"/>
        </w:rPr>
      </w:pPr>
    </w:p>
    <w:p w14:paraId="4AB1FAAE" w14:textId="77777777" w:rsidR="008D00C8" w:rsidRDefault="008D00C8">
      <w:pPr>
        <w:spacing w:after="0" w:line="240" w:lineRule="auto"/>
        <w:rPr>
          <w:rFonts w:ascii="Calibri" w:hAnsi="Calibri" w:cs="Arial"/>
        </w:rPr>
      </w:pPr>
    </w:p>
    <w:p w14:paraId="28EACD70" w14:textId="77777777" w:rsidR="008D00C8" w:rsidRDefault="008D00C8">
      <w:pPr>
        <w:spacing w:after="0" w:line="240" w:lineRule="auto"/>
        <w:rPr>
          <w:rFonts w:ascii="Calibri" w:hAnsi="Calibri" w:cs="Arial"/>
        </w:rPr>
      </w:pPr>
    </w:p>
    <w:p w14:paraId="52D80E90" w14:textId="77777777" w:rsidR="008D00C8" w:rsidRDefault="008D00C8"/>
    <w:sectPr w:rsidR="008D00C8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1" w:bottom="851" w:left="1134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CB070" w14:textId="77777777" w:rsidR="00E24119" w:rsidRDefault="00E24119">
      <w:pPr>
        <w:spacing w:after="0" w:line="240" w:lineRule="auto"/>
      </w:pPr>
      <w:r>
        <w:separator/>
      </w:r>
    </w:p>
  </w:endnote>
  <w:endnote w:type="continuationSeparator" w:id="0">
    <w:p w14:paraId="1049084F" w14:textId="77777777" w:rsidR="00E24119" w:rsidRDefault="00E2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sGoth BT">
    <w:charset w:val="00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0">
    <w:charset w:val="00"/>
    <w:family w:val="roman"/>
    <w:pitch w:val="variable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205156"/>
      <w:docPartObj>
        <w:docPartGallery w:val="Page Numbers (Top of Page)"/>
        <w:docPartUnique/>
      </w:docPartObj>
    </w:sdtPr>
    <w:sdtEndPr/>
    <w:sdtContent>
      <w:p w14:paraId="66DC3CD5" w14:textId="77777777" w:rsidR="008D00C8" w:rsidRDefault="00093CEE">
        <w:pPr>
          <w:pStyle w:val="Pieddepage"/>
          <w:jc w:val="right"/>
        </w:pPr>
        <w:r>
          <w:rPr>
            <w:sz w:val="20"/>
            <w:szCs w:val="20"/>
          </w:rPr>
          <w:t xml:space="preserve">Page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PAGE</w:instrText>
        </w:r>
        <w:r>
          <w:rPr>
            <w:b/>
            <w:sz w:val="20"/>
            <w:szCs w:val="20"/>
          </w:rPr>
          <w:fldChar w:fldCharType="separate"/>
        </w:r>
        <w:r w:rsidR="00E51C7F">
          <w:rPr>
            <w:b/>
            <w:noProof/>
            <w:sz w:val="20"/>
            <w:szCs w:val="20"/>
          </w:rPr>
          <w:t>6</w:t>
        </w:r>
        <w:r>
          <w:rPr>
            <w:b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sur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NUMPAGES</w:instrText>
        </w:r>
        <w:r>
          <w:rPr>
            <w:b/>
            <w:sz w:val="20"/>
            <w:szCs w:val="20"/>
          </w:rPr>
          <w:fldChar w:fldCharType="separate"/>
        </w:r>
        <w:r w:rsidR="00E51C7F">
          <w:rPr>
            <w:b/>
            <w:noProof/>
            <w:sz w:val="20"/>
            <w:szCs w:val="20"/>
          </w:rPr>
          <w:t>6</w:t>
        </w:r>
        <w:r>
          <w:rPr>
            <w:b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679D" w14:textId="77777777" w:rsidR="008D00C8" w:rsidRDefault="00093CEE">
    <w:pPr>
      <w:pStyle w:val="Pieddepage"/>
    </w:pPr>
    <w:r>
      <w:rPr>
        <w:noProof/>
        <w:lang w:eastAsia="fr-FR"/>
      </w:rPr>
      <w:drawing>
        <wp:anchor distT="0" distB="0" distL="0" distR="0" simplePos="0" relativeHeight="2" behindDoc="1" locked="0" layoutInCell="0" allowOverlap="1" wp14:anchorId="184513AD" wp14:editId="2D108F7E">
          <wp:simplePos x="0" y="0"/>
          <wp:positionH relativeFrom="page">
            <wp:posOffset>-35560</wp:posOffset>
          </wp:positionH>
          <wp:positionV relativeFrom="paragraph">
            <wp:posOffset>2827655</wp:posOffset>
          </wp:positionV>
          <wp:extent cx="7715250" cy="19685"/>
          <wp:effectExtent l="0" t="0" r="0" b="0"/>
          <wp:wrapNone/>
          <wp:docPr id="2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14440" cy="1908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0" distR="0" simplePos="0" relativeHeight="3" behindDoc="1" locked="0" layoutInCell="0" allowOverlap="1" wp14:anchorId="6F5D9EBA" wp14:editId="759F2A1F">
          <wp:simplePos x="0" y="0"/>
          <wp:positionH relativeFrom="page">
            <wp:posOffset>-35560</wp:posOffset>
          </wp:positionH>
          <wp:positionV relativeFrom="paragraph">
            <wp:posOffset>2827655</wp:posOffset>
          </wp:positionV>
          <wp:extent cx="7715250" cy="19685"/>
          <wp:effectExtent l="0" t="0" r="0" b="0"/>
          <wp:wrapNone/>
          <wp:docPr id="3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14440" cy="1908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0" distR="0" simplePos="0" relativeHeight="4" behindDoc="1" locked="0" layoutInCell="0" allowOverlap="1" wp14:anchorId="761FDE78" wp14:editId="3FA6A17F">
          <wp:simplePos x="0" y="0"/>
          <wp:positionH relativeFrom="page">
            <wp:posOffset>-35560</wp:posOffset>
          </wp:positionH>
          <wp:positionV relativeFrom="paragraph">
            <wp:posOffset>2827655</wp:posOffset>
          </wp:positionV>
          <wp:extent cx="7715250" cy="19685"/>
          <wp:effectExtent l="0" t="0" r="0" b="0"/>
          <wp:wrapNone/>
          <wp:docPr id="4" name="Imag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8"/>
                  <pic:cNvPicPr/>
                </pic:nvPicPr>
                <pic:blipFill>
                  <a:blip r:embed="rId1"/>
                  <a:stretch/>
                </pic:blipFill>
                <pic:spPr>
                  <a:xfrm rot="10800000" flipH="1">
                    <a:off x="0" y="0"/>
                    <a:ext cx="7714440" cy="1908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4EEC7" w14:textId="77777777" w:rsidR="00E24119" w:rsidRDefault="00E24119">
      <w:pPr>
        <w:spacing w:after="0" w:line="240" w:lineRule="auto"/>
      </w:pPr>
      <w:r>
        <w:separator/>
      </w:r>
    </w:p>
  </w:footnote>
  <w:footnote w:type="continuationSeparator" w:id="0">
    <w:p w14:paraId="26F61961" w14:textId="77777777" w:rsidR="00E24119" w:rsidRDefault="00E2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902C3" w14:textId="77777777" w:rsidR="008D00C8" w:rsidRDefault="008D00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6AD5" w14:textId="77777777" w:rsidR="008D00C8" w:rsidRDefault="008D00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37CBE"/>
    <w:multiLevelType w:val="multilevel"/>
    <w:tmpl w:val="CD68C1B0"/>
    <w:lvl w:ilvl="0">
      <w:start w:val="1"/>
      <w:numFmt w:val="decimal"/>
      <w:pStyle w:val="Titre1"/>
      <w:lvlText w:val="Article 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1002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7610511"/>
    <w:multiLevelType w:val="multilevel"/>
    <w:tmpl w:val="284A22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9841738"/>
    <w:multiLevelType w:val="multilevel"/>
    <w:tmpl w:val="02BE6F0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4812886">
    <w:abstractNumId w:val="0"/>
  </w:num>
  <w:num w:numId="2" w16cid:durableId="835653645">
    <w:abstractNumId w:val="2"/>
  </w:num>
  <w:num w:numId="3" w16cid:durableId="841090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0C8"/>
    <w:rsid w:val="0008648E"/>
    <w:rsid w:val="00093CEE"/>
    <w:rsid w:val="00192EB0"/>
    <w:rsid w:val="001D309B"/>
    <w:rsid w:val="001D4D8E"/>
    <w:rsid w:val="00274EDC"/>
    <w:rsid w:val="002A7848"/>
    <w:rsid w:val="002C3E74"/>
    <w:rsid w:val="00374EC9"/>
    <w:rsid w:val="003A35DF"/>
    <w:rsid w:val="003D3806"/>
    <w:rsid w:val="00417332"/>
    <w:rsid w:val="004400A3"/>
    <w:rsid w:val="00480ECD"/>
    <w:rsid w:val="004F5733"/>
    <w:rsid w:val="00530459"/>
    <w:rsid w:val="005D5659"/>
    <w:rsid w:val="00664A0D"/>
    <w:rsid w:val="006A4E98"/>
    <w:rsid w:val="006B1554"/>
    <w:rsid w:val="006C52D7"/>
    <w:rsid w:val="006E7F35"/>
    <w:rsid w:val="007805C8"/>
    <w:rsid w:val="007B6D75"/>
    <w:rsid w:val="00805DA4"/>
    <w:rsid w:val="0082146C"/>
    <w:rsid w:val="008A2846"/>
    <w:rsid w:val="008C2451"/>
    <w:rsid w:val="008D00C8"/>
    <w:rsid w:val="009D28B2"/>
    <w:rsid w:val="00A21882"/>
    <w:rsid w:val="00AF53BF"/>
    <w:rsid w:val="00B003B1"/>
    <w:rsid w:val="00B849FD"/>
    <w:rsid w:val="00BA25AF"/>
    <w:rsid w:val="00CD4697"/>
    <w:rsid w:val="00CD59AD"/>
    <w:rsid w:val="00D31257"/>
    <w:rsid w:val="00DA5A69"/>
    <w:rsid w:val="00E1670E"/>
    <w:rsid w:val="00E24119"/>
    <w:rsid w:val="00E51C7F"/>
    <w:rsid w:val="00E5520A"/>
    <w:rsid w:val="00E653C1"/>
    <w:rsid w:val="00F4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A6A5A"/>
  <w15:docId w15:val="{069790A1-EF2B-4ACF-9AA4-D9174994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 Unicode MS"/>
        <w:kern w:val="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451"/>
    <w:pPr>
      <w:spacing w:after="120" w:line="280" w:lineRule="atLeast"/>
      <w:jc w:val="both"/>
    </w:pPr>
    <w:rPr>
      <w:rFonts w:ascii="Arial Narrow" w:eastAsiaTheme="minorHAnsi" w:hAnsi="Arial Narrow" w:cstheme="minorBidi"/>
      <w:kern w:val="0"/>
      <w:sz w:val="22"/>
      <w:szCs w:val="22"/>
      <w:lang w:eastAsia="en-US" w:bidi="ar-SA"/>
    </w:rPr>
  </w:style>
  <w:style w:type="paragraph" w:styleId="Titre1">
    <w:name w:val="heading 1"/>
    <w:basedOn w:val="Normal"/>
    <w:next w:val="Normal"/>
    <w:link w:val="Titre1Car"/>
    <w:uiPriority w:val="99"/>
    <w:qFormat/>
    <w:rsid w:val="00D3049D"/>
    <w:pPr>
      <w:keepNext/>
      <w:keepLines/>
      <w:numPr>
        <w:numId w:val="1"/>
      </w:numPr>
      <w:tabs>
        <w:tab w:val="left" w:pos="1418"/>
      </w:tabs>
      <w:spacing w:before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1C0FA9"/>
    <w:pPr>
      <w:keepNext/>
      <w:keepLines/>
      <w:numPr>
        <w:ilvl w:val="1"/>
        <w:numId w:val="1"/>
      </w:numPr>
      <w:spacing w:before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254C67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254C67"/>
    <w:pPr>
      <w:keepNext/>
      <w:keepLines/>
      <w:numPr>
        <w:ilvl w:val="3"/>
        <w:numId w:val="1"/>
      </w:numPr>
      <w:spacing w:before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254C6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254C6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254C6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254C6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254C6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qFormat/>
    <w:rsid w:val="0061095A"/>
    <w:rPr>
      <w:rFonts w:ascii="Arial Narrow" w:hAnsi="Arial Narrow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AC5BF8"/>
  </w:style>
  <w:style w:type="character" w:customStyle="1" w:styleId="TitreCar">
    <w:name w:val="Titre Car"/>
    <w:basedOn w:val="Policepardfaut"/>
    <w:link w:val="Titre"/>
    <w:uiPriority w:val="10"/>
    <w:qFormat/>
    <w:rsid w:val="008F73E0"/>
    <w:rPr>
      <w:rFonts w:ascii="Arial Narrow" w:eastAsiaTheme="majorEastAsia" w:hAnsi="Arial Narrow" w:cstheme="majorBidi"/>
      <w:spacing w:val="5"/>
      <w:kern w:val="2"/>
      <w:sz w:val="40"/>
      <w:szCs w:val="52"/>
    </w:rPr>
  </w:style>
  <w:style w:type="character" w:customStyle="1" w:styleId="Sous-titreCar">
    <w:name w:val="Sous-titre Car"/>
    <w:basedOn w:val="Policepardfaut"/>
    <w:uiPriority w:val="11"/>
    <w:qFormat/>
    <w:rsid w:val="008F73E0"/>
    <w:rPr>
      <w:rFonts w:ascii="Arial Narrow" w:eastAsia="Times New Roman" w:hAnsi="Arial Narrow" w:cs="Times New Roman"/>
      <w:caps/>
      <w:color w:val="548DD4" w:themeColor="text2" w:themeTint="99"/>
      <w:sz w:val="52"/>
      <w:szCs w:val="52"/>
      <w:lang w:eastAsia="fr-FR"/>
    </w:rPr>
  </w:style>
  <w:style w:type="character" w:styleId="Textedelespacerserv">
    <w:name w:val="Placeholder Text"/>
    <w:basedOn w:val="Policepardfaut"/>
    <w:uiPriority w:val="99"/>
    <w:semiHidden/>
    <w:qFormat/>
    <w:rsid w:val="00AC5BF8"/>
    <w:rPr>
      <w:color w:val="808080"/>
    </w:rPr>
  </w:style>
  <w:style w:type="character" w:styleId="Marquedecommentaire">
    <w:name w:val="annotation reference"/>
    <w:basedOn w:val="Policepardfaut"/>
    <w:semiHidden/>
    <w:unhideWhenUsed/>
    <w:qFormat/>
    <w:rsid w:val="00AC5BF8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C5BF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D3049D"/>
    <w:rPr>
      <w:rFonts w:ascii="Arial Narrow" w:eastAsiaTheme="majorEastAsia" w:hAnsi="Arial Narrow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9"/>
    <w:qFormat/>
    <w:rsid w:val="001C0FA9"/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qFormat/>
    <w:rsid w:val="00254C67"/>
    <w:rPr>
      <w:rFonts w:ascii="Arial Narrow" w:eastAsiaTheme="majorEastAsia" w:hAnsi="Arial Narrow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9"/>
    <w:qFormat/>
    <w:rsid w:val="00254C67"/>
    <w:rPr>
      <w:rFonts w:ascii="Arial Narrow" w:eastAsiaTheme="majorEastAsia" w:hAnsi="Arial Narrow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9"/>
    <w:qFormat/>
    <w:rsid w:val="00254C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9"/>
    <w:qFormat/>
    <w:rsid w:val="00254C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qFormat/>
    <w:rsid w:val="00254C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9"/>
    <w:qFormat/>
    <w:rsid w:val="00254C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qFormat/>
    <w:rsid w:val="00254C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LienInternet">
    <w:name w:val="Lien Internet"/>
    <w:basedOn w:val="Policepardfaut"/>
    <w:uiPriority w:val="99"/>
    <w:unhideWhenUsed/>
    <w:rsid w:val="00B70C9F"/>
    <w:rPr>
      <w:color w:val="0000FF" w:themeColor="hyperlink"/>
      <w:u w:val="single"/>
    </w:rPr>
  </w:style>
  <w:style w:type="character" w:customStyle="1" w:styleId="ObjetducommentaireCar">
    <w:name w:val="Objet du commentaire Car"/>
    <w:basedOn w:val="Policepardfaut"/>
    <w:link w:val="Objetducommentaire"/>
    <w:uiPriority w:val="99"/>
    <w:semiHidden/>
    <w:qFormat/>
    <w:rsid w:val="002D29F4"/>
    <w:rPr>
      <w:b/>
      <w:bCs/>
    </w:rPr>
  </w:style>
  <w:style w:type="character" w:styleId="lev">
    <w:name w:val="Strong"/>
    <w:basedOn w:val="Policepardfaut"/>
    <w:uiPriority w:val="22"/>
    <w:qFormat/>
    <w:rsid w:val="00093CC6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qFormat/>
    <w:rsid w:val="00243C97"/>
    <w:rPr>
      <w:rFonts w:ascii="Arial Narrow" w:hAnsi="Arial Narrow"/>
    </w:rPr>
  </w:style>
  <w:style w:type="character" w:customStyle="1" w:styleId="LienInternetvisit">
    <w:name w:val="Lien Internet visité"/>
    <w:basedOn w:val="Policepardfaut"/>
    <w:uiPriority w:val="99"/>
    <w:semiHidden/>
    <w:unhideWhenUsed/>
    <w:qFormat/>
    <w:rsid w:val="006945BB"/>
    <w:rPr>
      <w:color w:val="800080" w:themeColor="followedHyperlink"/>
      <w:u w:val="single"/>
    </w:rPr>
  </w:style>
  <w:style w:type="character" w:customStyle="1" w:styleId="CommentaireCar">
    <w:name w:val="Commentaire Car"/>
    <w:basedOn w:val="Policepardfaut"/>
    <w:link w:val="Commentaire"/>
    <w:qFormat/>
    <w:rsid w:val="003E1121"/>
    <w:rPr>
      <w:rFonts w:ascii="Arial Narrow" w:hAnsi="Arial Narrow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qFormat/>
    <w:rsid w:val="000D02A4"/>
    <w:rPr>
      <w:rFonts w:ascii="Arial" w:hAnsi="Arial" w:cs="Arial"/>
      <w:b/>
    </w:rPr>
  </w:style>
  <w:style w:type="character" w:customStyle="1" w:styleId="Corpsdetexte2Car">
    <w:name w:val="Corps de texte 2 Car"/>
    <w:basedOn w:val="Policepardfaut"/>
    <w:link w:val="Corpsdetexte2"/>
    <w:uiPriority w:val="99"/>
    <w:qFormat/>
    <w:rsid w:val="00020363"/>
    <w:rPr>
      <w:rFonts w:ascii="Arial" w:hAnsi="Arial" w:cs="Arial"/>
      <w:iCs/>
      <w:color w:val="000000"/>
      <w:sz w:val="18"/>
      <w:szCs w:val="18"/>
    </w:rPr>
  </w:style>
  <w:style w:type="character" w:customStyle="1" w:styleId="Corpsdetexte3Car">
    <w:name w:val="Corps de texte 3 Car"/>
    <w:basedOn w:val="Policepardfaut"/>
    <w:link w:val="Corpsdetexte3"/>
    <w:uiPriority w:val="99"/>
    <w:qFormat/>
    <w:rsid w:val="00037B84"/>
    <w:rPr>
      <w:rFonts w:ascii="Arial" w:hAnsi="Arial" w:cs="Arial"/>
      <w:iCs/>
      <w:sz w:val="18"/>
      <w:szCs w:val="18"/>
    </w:rPr>
  </w:style>
  <w:style w:type="character" w:customStyle="1" w:styleId="WWCharLFO1LVL1">
    <w:name w:val="WW_CharLFO1LVL1"/>
    <w:qFormat/>
    <w:rPr>
      <w:rFonts w:ascii="Palatino" w:eastAsia="Times New Roman" w:hAnsi="Palatino"/>
    </w:rPr>
  </w:style>
  <w:style w:type="character" w:customStyle="1" w:styleId="WW8Num1z1">
    <w:name w:val="WW8Num1z1"/>
    <w:qFormat/>
    <w:rPr>
      <w:rFonts w:ascii="Courier New" w:eastAsia="Courier New" w:hAnsi="Courier New"/>
    </w:rPr>
  </w:style>
  <w:style w:type="character" w:customStyle="1" w:styleId="WW8Num1z0">
    <w:name w:val="WW8Num1z0"/>
    <w:qFormat/>
    <w:rPr>
      <w:rFonts w:ascii="Trebuchet MS" w:eastAsia="Trebuchet MS" w:hAnsi="Trebuchet MS"/>
    </w:rPr>
  </w:style>
  <w:style w:type="character" w:customStyle="1" w:styleId="Heading1Char">
    <w:name w:val="Heading 1 Char"/>
    <w:basedOn w:val="Policepardfaut"/>
    <w:qFormat/>
    <w:rPr>
      <w:rFonts w:ascii="Arial" w:hAnsi="Arial" w:cs="Arial"/>
      <w:b/>
      <w:bCs/>
      <w:kern w:val="2"/>
      <w:sz w:val="32"/>
      <w:szCs w:val="32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paragraph" w:styleId="Titre">
    <w:name w:val="Title"/>
    <w:basedOn w:val="Normal"/>
    <w:next w:val="Corpsdetexte"/>
    <w:link w:val="TitreCar"/>
    <w:uiPriority w:val="10"/>
    <w:qFormat/>
    <w:rsid w:val="008F73E0"/>
    <w:pPr>
      <w:pBdr>
        <w:bottom w:val="single" w:sz="8" w:space="4" w:color="000000"/>
      </w:pBdr>
      <w:spacing w:before="1320" w:after="300"/>
      <w:contextualSpacing/>
      <w:jc w:val="center"/>
    </w:pPr>
    <w:rPr>
      <w:rFonts w:eastAsiaTheme="majorEastAsia" w:cstheme="majorBidi"/>
      <w:spacing w:val="5"/>
      <w:kern w:val="2"/>
      <w:sz w:val="40"/>
      <w:szCs w:val="52"/>
    </w:rPr>
  </w:style>
  <w:style w:type="paragraph" w:styleId="Corpsdetexte">
    <w:name w:val="Body Text"/>
    <w:basedOn w:val="Normal"/>
    <w:link w:val="CorpsdetexteCar"/>
    <w:unhideWhenUsed/>
    <w:rsid w:val="000D02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0" w:line="240" w:lineRule="auto"/>
      <w:ind w:right="72"/>
    </w:pPr>
    <w:rPr>
      <w:rFonts w:ascii="Arial" w:hAnsi="Arial" w:cs="Arial"/>
      <w:b/>
    </w:r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nhideWhenUsed/>
    <w:rsid w:val="0061095A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C5BF8"/>
    <w:pPr>
      <w:tabs>
        <w:tab w:val="center" w:pos="4536"/>
        <w:tab w:val="right" w:pos="9072"/>
      </w:tabs>
    </w:pPr>
  </w:style>
  <w:style w:type="paragraph" w:styleId="Sous-titre">
    <w:name w:val="Subtitle"/>
    <w:basedOn w:val="Titre"/>
    <w:next w:val="Normal"/>
    <w:uiPriority w:val="11"/>
    <w:qFormat/>
    <w:rsid w:val="008F73E0"/>
    <w:pPr>
      <w:pBdr>
        <w:bottom w:val="nil"/>
      </w:pBdr>
      <w:spacing w:before="1080" w:after="120"/>
    </w:pPr>
    <w:rPr>
      <w:rFonts w:eastAsia="Times New Roman" w:cs="Times New Roman"/>
      <w:caps/>
      <w:color w:val="548DD4" w:themeColor="text2" w:themeTint="99"/>
      <w:spacing w:val="0"/>
      <w:kern w:val="0"/>
      <w:sz w:val="52"/>
      <w:lang w:eastAsia="fr-FR"/>
    </w:rPr>
  </w:style>
  <w:style w:type="paragraph" w:customStyle="1" w:styleId="textecentr">
    <w:name w:val="texte centré"/>
    <w:basedOn w:val="Normal"/>
    <w:qFormat/>
    <w:rsid w:val="00254C67"/>
    <w:pPr>
      <w:spacing w:before="60"/>
      <w:ind w:right="-425"/>
      <w:jc w:val="center"/>
    </w:pPr>
    <w:rPr>
      <w:rFonts w:eastAsia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C5BF8"/>
    <w:rPr>
      <w:rFonts w:ascii="Tahoma" w:hAnsi="Tahoma" w:cs="Tahoma"/>
      <w:sz w:val="16"/>
      <w:szCs w:val="16"/>
    </w:rPr>
  </w:style>
  <w:style w:type="paragraph" w:styleId="TM1">
    <w:name w:val="toc 1"/>
    <w:basedOn w:val="LO-Normal7"/>
    <w:qFormat/>
  </w:style>
  <w:style w:type="paragraph" w:styleId="TM2">
    <w:name w:val="toc 2"/>
    <w:basedOn w:val="LO-Normal7"/>
    <w:qFormat/>
    <w:pPr>
      <w:ind w:left="240"/>
    </w:pPr>
  </w:style>
  <w:style w:type="paragraph" w:styleId="TM3">
    <w:name w:val="toc 3"/>
    <w:basedOn w:val="LO-Normal7"/>
    <w:qFormat/>
    <w:pPr>
      <w:ind w:left="480"/>
    </w:pPr>
  </w:style>
  <w:style w:type="paragraph" w:styleId="TM4">
    <w:name w:val="toc 4"/>
    <w:basedOn w:val="LO-Normal7"/>
    <w:qFormat/>
    <w:pPr>
      <w:ind w:left="720"/>
    </w:pPr>
  </w:style>
  <w:style w:type="paragraph" w:styleId="TM5">
    <w:name w:val="toc 5"/>
    <w:basedOn w:val="LO-Normal7"/>
    <w:qFormat/>
    <w:pPr>
      <w:ind w:left="960"/>
    </w:pPr>
  </w:style>
  <w:style w:type="paragraph" w:styleId="TM6">
    <w:name w:val="toc 6"/>
    <w:basedOn w:val="LO-Normal7"/>
    <w:qFormat/>
    <w:pPr>
      <w:ind w:left="1200"/>
    </w:pPr>
  </w:style>
  <w:style w:type="paragraph" w:styleId="TM7">
    <w:name w:val="toc 7"/>
    <w:basedOn w:val="LO-Normal7"/>
    <w:qFormat/>
    <w:pPr>
      <w:ind w:left="1440"/>
    </w:pPr>
  </w:style>
  <w:style w:type="paragraph" w:styleId="TM8">
    <w:name w:val="toc 8"/>
    <w:basedOn w:val="LO-Normal7"/>
    <w:qFormat/>
    <w:pPr>
      <w:ind w:left="1680"/>
    </w:pPr>
  </w:style>
  <w:style w:type="paragraph" w:styleId="TM9">
    <w:name w:val="toc 9"/>
    <w:basedOn w:val="LO-Normal7"/>
    <w:qFormat/>
    <w:pPr>
      <w:ind w:left="1920"/>
    </w:pPr>
  </w:style>
  <w:style w:type="paragraph" w:styleId="Paragraphedeliste">
    <w:name w:val="List Paragraph"/>
    <w:basedOn w:val="Normal"/>
    <w:link w:val="ParagraphedelisteCar"/>
    <w:uiPriority w:val="99"/>
    <w:qFormat/>
    <w:rsid w:val="00B70C9F"/>
    <w:pPr>
      <w:ind w:left="720"/>
      <w:contextualSpacing/>
    </w:pPr>
  </w:style>
  <w:style w:type="paragraph" w:customStyle="1" w:styleId="Puce1">
    <w:name w:val="Puce1"/>
    <w:basedOn w:val="Paragraphedeliste"/>
    <w:qFormat/>
    <w:rsid w:val="00B70C9F"/>
    <w:pPr>
      <w:ind w:left="425" w:hanging="425"/>
    </w:pPr>
  </w:style>
  <w:style w:type="paragraph" w:customStyle="1" w:styleId="Puce2">
    <w:name w:val="Puce2"/>
    <w:basedOn w:val="Puce1"/>
    <w:qFormat/>
    <w:rsid w:val="00B70C9F"/>
    <w:pPr>
      <w:ind w:left="1134"/>
    </w:pPr>
  </w:style>
  <w:style w:type="paragraph" w:customStyle="1" w:styleId="Puce3">
    <w:name w:val="Puce3"/>
    <w:basedOn w:val="Puce2"/>
    <w:qFormat/>
    <w:rsid w:val="00B70C9F"/>
    <w:pPr>
      <w:ind w:left="1843"/>
    </w:pPr>
  </w:style>
  <w:style w:type="paragraph" w:customStyle="1" w:styleId="Titretableau">
    <w:name w:val="Titre tableau"/>
    <w:basedOn w:val="Normal"/>
    <w:qFormat/>
    <w:rsid w:val="008919D4"/>
    <w:pPr>
      <w:jc w:val="center"/>
    </w:pPr>
    <w:rPr>
      <w:b/>
      <w:bCs/>
      <w:color w:val="365F91" w:themeColor="accent1" w:themeShade="BF"/>
    </w:rPr>
  </w:style>
  <w:style w:type="paragraph" w:customStyle="1" w:styleId="textetableau">
    <w:name w:val="texte tableau"/>
    <w:basedOn w:val="Normal"/>
    <w:qFormat/>
    <w:rsid w:val="008919D4"/>
    <w:pPr>
      <w:jc w:val="center"/>
    </w:pPr>
    <w:rPr>
      <w:color w:val="365F91" w:themeColor="accent1" w:themeShade="BF"/>
    </w:rPr>
  </w:style>
  <w:style w:type="paragraph" w:styleId="Sansinterligne">
    <w:name w:val="No Spacing"/>
    <w:uiPriority w:val="1"/>
    <w:qFormat/>
    <w:rsid w:val="00D3049D"/>
    <w:pPr>
      <w:jc w:val="both"/>
    </w:pPr>
    <w:rPr>
      <w:rFonts w:ascii="Arial Narrow" w:eastAsiaTheme="minorHAnsi" w:hAnsi="Arial Narrow" w:cstheme="minorBidi"/>
      <w:kern w:val="0"/>
      <w:sz w:val="22"/>
      <w:szCs w:val="22"/>
      <w:lang w:eastAsia="en-US" w:bidi="ar-SA"/>
    </w:rPr>
  </w:style>
  <w:style w:type="paragraph" w:styleId="Objetducommentaire">
    <w:name w:val="annotation subject"/>
    <w:basedOn w:val="Normal"/>
    <w:link w:val="ObjetducommentaireCar"/>
    <w:uiPriority w:val="99"/>
    <w:semiHidden/>
    <w:unhideWhenUsed/>
    <w:qFormat/>
    <w:rsid w:val="002D29F4"/>
    <w:pPr>
      <w:spacing w:line="240" w:lineRule="auto"/>
    </w:pPr>
    <w:rPr>
      <w:b/>
      <w:bCs/>
      <w:sz w:val="20"/>
      <w:szCs w:val="20"/>
    </w:rPr>
  </w:style>
  <w:style w:type="paragraph" w:customStyle="1" w:styleId="AdresseRRA">
    <w:name w:val="Adresse_RRA"/>
    <w:basedOn w:val="Normal"/>
    <w:uiPriority w:val="99"/>
    <w:qFormat/>
    <w:rsid w:val="00544B89"/>
    <w:pPr>
      <w:spacing w:after="0" w:line="240" w:lineRule="auto"/>
      <w:jc w:val="center"/>
    </w:pPr>
    <w:rPr>
      <w:rFonts w:ascii="NewsGoth BT" w:eastAsia="Times New Roman" w:hAnsi="NewsGoth BT" w:cs="Times New Roman"/>
      <w:b/>
      <w:bCs/>
      <w:sz w:val="18"/>
      <w:szCs w:val="18"/>
      <w:lang w:eastAsia="fr-FR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255C"/>
    <w:pPr>
      <w:numPr>
        <w:numId w:val="0"/>
      </w:numPr>
      <w:tabs>
        <w:tab w:val="clear" w:pos="1418"/>
      </w:tabs>
      <w:spacing w:before="480" w:after="0" w:line="276" w:lineRule="auto"/>
      <w:jc w:val="left"/>
      <w:outlineLvl w:val="9"/>
    </w:pPr>
    <w:rPr>
      <w:rFonts w:asciiTheme="majorHAnsi" w:hAnsiTheme="majorHAnsi"/>
    </w:rPr>
  </w:style>
  <w:style w:type="paragraph" w:customStyle="1" w:styleId="CharCarChar1CarCarCarCarCarCar1">
    <w:name w:val="Char Car Char1 Car Car Car Car Car Car1"/>
    <w:basedOn w:val="Normal"/>
    <w:autoRedefine/>
    <w:qFormat/>
    <w:rsid w:val="007525FC"/>
    <w:pPr>
      <w:spacing w:after="0" w:line="20" w:lineRule="exact"/>
      <w:jc w:val="left"/>
    </w:pPr>
    <w:rPr>
      <w:rFonts w:ascii="Bookman Old Style" w:eastAsia="Times New Roman" w:hAnsi="Bookman Old Style" w:cs="Times New Roman"/>
      <w:sz w:val="24"/>
      <w:szCs w:val="24"/>
      <w:lang w:val="en-US"/>
    </w:rPr>
  </w:style>
  <w:style w:type="paragraph" w:styleId="Commentaire">
    <w:name w:val="annotation text"/>
    <w:basedOn w:val="Normal"/>
    <w:link w:val="CommentaireCar"/>
    <w:unhideWhenUsed/>
    <w:qFormat/>
    <w:rsid w:val="003E1121"/>
    <w:pPr>
      <w:spacing w:line="240" w:lineRule="auto"/>
    </w:pPr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qFormat/>
    <w:rsid w:val="00020363"/>
    <w:pPr>
      <w:widowControl w:val="0"/>
      <w:tabs>
        <w:tab w:val="left" w:pos="0"/>
      </w:tabs>
      <w:spacing w:after="0" w:line="240" w:lineRule="auto"/>
    </w:pPr>
    <w:rPr>
      <w:rFonts w:ascii="Arial" w:hAnsi="Arial" w:cs="Arial"/>
      <w:iCs/>
      <w:color w:val="000000"/>
      <w:sz w:val="18"/>
      <w:szCs w:val="18"/>
    </w:rPr>
  </w:style>
  <w:style w:type="paragraph" w:styleId="Corpsdetexte3">
    <w:name w:val="Body Text 3"/>
    <w:basedOn w:val="Normal"/>
    <w:link w:val="Corpsdetexte3Car"/>
    <w:uiPriority w:val="99"/>
    <w:unhideWhenUsed/>
    <w:qFormat/>
    <w:rsid w:val="00037B84"/>
    <w:pPr>
      <w:widowControl w:val="0"/>
      <w:tabs>
        <w:tab w:val="left" w:pos="0"/>
      </w:tabs>
      <w:spacing w:after="0" w:line="240" w:lineRule="auto"/>
      <w:jc w:val="left"/>
    </w:pPr>
    <w:rPr>
      <w:rFonts w:ascii="Arial" w:hAnsi="Arial" w:cs="Arial"/>
      <w:iCs/>
      <w:sz w:val="18"/>
      <w:szCs w:val="18"/>
    </w:rPr>
  </w:style>
  <w:style w:type="paragraph" w:customStyle="1" w:styleId="LO-Normal">
    <w:name w:val="LO-Normal"/>
    <w:qFormat/>
    <w:pPr>
      <w:jc w:val="center"/>
    </w:pPr>
    <w:rPr>
      <w:rFonts w:asciiTheme="minorHAnsi" w:eastAsiaTheme="minorHAnsi" w:hAnsiTheme="minorHAnsi"/>
      <w:kern w:val="0"/>
      <w:sz w:val="24"/>
      <w:lang w:eastAsia="en-US" w:bidi="ar-SA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LO-Normal5">
    <w:name w:val="LO-Normal5"/>
    <w:qFormat/>
    <w:rPr>
      <w:rFonts w:eastAsia="0" w:cs="Liberation Serif"/>
      <w:sz w:val="24"/>
      <w:lang w:eastAsia="hi-IN"/>
    </w:rPr>
  </w:style>
  <w:style w:type="paragraph" w:styleId="NormalWeb">
    <w:name w:val="Normal (Web)"/>
    <w:basedOn w:val="Normal"/>
    <w:qFormat/>
    <w:pPr>
      <w:spacing w:before="100" w:after="142" w:line="276" w:lineRule="auto"/>
    </w:pPr>
    <w:rPr>
      <w:rFonts w:eastAsia="Times New Roman"/>
    </w:rPr>
  </w:style>
  <w:style w:type="paragraph" w:customStyle="1" w:styleId="RedTxt">
    <w:name w:val="RedTxt"/>
    <w:qFormat/>
    <w:rPr>
      <w:rFonts w:ascii="Arial" w:eastAsia="Arial" w:hAnsi="Arial"/>
      <w:kern w:val="0"/>
      <w:sz w:val="18"/>
      <w:szCs w:val="18"/>
    </w:rPr>
  </w:style>
  <w:style w:type="paragraph" w:customStyle="1" w:styleId="LO-Normal1">
    <w:name w:val="LO-Normal1"/>
    <w:qFormat/>
    <w:rPr>
      <w:rFonts w:eastAsia="Liberation Serif" w:cs="Liberation Serif"/>
      <w:sz w:val="24"/>
      <w:lang w:eastAsia="hi-IN"/>
    </w:rPr>
  </w:style>
  <w:style w:type="paragraph" w:customStyle="1" w:styleId="LO-Normal3">
    <w:name w:val="LO-Normal3"/>
    <w:qFormat/>
    <w:rPr>
      <w:rFonts w:eastAsia="Liberation Serif" w:cs="Liberation Serif"/>
      <w:sz w:val="24"/>
      <w:lang w:eastAsia="hi-IN"/>
    </w:rPr>
  </w:style>
  <w:style w:type="paragraph" w:customStyle="1" w:styleId="Normal1">
    <w:name w:val="Normal1"/>
    <w:basedOn w:val="Normal"/>
    <w:qFormat/>
    <w:pPr>
      <w:keepLines/>
      <w:tabs>
        <w:tab w:val="left" w:pos="284"/>
        <w:tab w:val="left" w:pos="567"/>
        <w:tab w:val="left" w:pos="851"/>
      </w:tabs>
      <w:ind w:firstLine="284"/>
    </w:pPr>
    <w:rPr>
      <w:szCs w:val="20"/>
    </w:rPr>
  </w:style>
  <w:style w:type="paragraph" w:customStyle="1" w:styleId="RedNomDoc">
    <w:name w:val="RedNomDoc"/>
    <w:basedOn w:val="Normal"/>
    <w:qFormat/>
    <w:pPr>
      <w:jc w:val="center"/>
    </w:pPr>
    <w:rPr>
      <w:rFonts w:ascii="Arial" w:hAnsi="Arial" w:cs="Arial"/>
      <w:b/>
      <w:bCs/>
      <w:sz w:val="30"/>
      <w:szCs w:val="30"/>
    </w:rPr>
  </w:style>
  <w:style w:type="paragraph" w:styleId="Explorateurdedocuments">
    <w:name w:val="Document Map"/>
    <w:qFormat/>
    <w:rPr>
      <w:rFonts w:asciiTheme="minorHAnsi" w:eastAsia="Times New Roman" w:hAnsiTheme="minorHAnsi" w:cs="Calibri"/>
      <w:sz w:val="22"/>
      <w:szCs w:val="22"/>
      <w:lang w:eastAsia="fr-FR" w:bidi="ar-SA"/>
    </w:rPr>
  </w:style>
  <w:style w:type="paragraph" w:customStyle="1" w:styleId="tableTD">
    <w:name w:val="table TD"/>
    <w:basedOn w:val="LO-Normal7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LO-Normal7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LO-Normal7"/>
    <w:qFormat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LO-Normal7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LO-Normal7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LO-Normal7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LO-Normal7"/>
    <w:qFormat/>
    <w:rPr>
      <w:rFonts w:ascii="Trebuchet MS" w:eastAsia="Trebuchet MS" w:hAnsi="Trebuchet MS" w:cs="Trebuchet MS"/>
      <w:sz w:val="20"/>
    </w:rPr>
  </w:style>
  <w:style w:type="paragraph" w:customStyle="1" w:styleId="PiedDePage0">
    <w:name w:val="PiedDePage"/>
    <w:basedOn w:val="LO-Normal7"/>
    <w:qFormat/>
    <w:rPr>
      <w:rFonts w:ascii="Trebuchet MS" w:eastAsia="Trebuchet MS" w:hAnsi="Trebuchet MS" w:cs="Trebuchet MS"/>
      <w:sz w:val="18"/>
    </w:rPr>
  </w:style>
  <w:style w:type="paragraph" w:customStyle="1" w:styleId="style1010">
    <w:name w:val="style1|010"/>
    <w:qFormat/>
    <w:rPr>
      <w:rFonts w:ascii="Trebuchet MS" w:eastAsia="Trebuchet MS" w:hAnsi="Trebuchet MS" w:cs="Trebuchet MS"/>
      <w:szCs w:val="20"/>
    </w:rPr>
  </w:style>
  <w:style w:type="paragraph" w:customStyle="1" w:styleId="tableGroupe">
    <w:name w:val="tableGroupe"/>
    <w:qFormat/>
    <w:rPr>
      <w:szCs w:val="20"/>
    </w:rPr>
  </w:style>
  <w:style w:type="paragraph" w:customStyle="1" w:styleId="table">
    <w:name w:val="table"/>
    <w:qFormat/>
    <w:rPr>
      <w:szCs w:val="20"/>
    </w:rPr>
  </w:style>
  <w:style w:type="paragraph" w:customStyle="1" w:styleId="Aucuneliste1">
    <w:name w:val="Aucune liste1"/>
    <w:qFormat/>
    <w:rPr>
      <w:szCs w:val="20"/>
    </w:rPr>
  </w:style>
  <w:style w:type="paragraph" w:customStyle="1" w:styleId="LO-Normal7">
    <w:name w:val="LO-Normal7"/>
    <w:qFormat/>
    <w:rPr>
      <w:sz w:val="24"/>
    </w:rPr>
  </w:style>
  <w:style w:type="numbering" w:customStyle="1" w:styleId="WW8Num1">
    <w:name w:val="WW8Num1"/>
    <w:qFormat/>
  </w:style>
  <w:style w:type="table" w:customStyle="1" w:styleId="Trameclaire-Accent11">
    <w:name w:val="Trame claire - Accent 11"/>
    <w:basedOn w:val="TableauNormal"/>
    <w:uiPriority w:val="60"/>
    <w:rsid w:val="008919D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Grilleclaire-Accent12">
    <w:name w:val="Grille claire - Accent 12"/>
    <w:basedOn w:val="TableauNormal"/>
    <w:uiPriority w:val="62"/>
    <w:rsid w:val="00243C9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ausimple3">
    <w:name w:val="Plain Table 3"/>
    <w:basedOn w:val="TableauNormal"/>
    <w:uiPriority w:val="43"/>
    <w:rsid w:val="004B078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59"/>
    <w:rsid w:val="006C3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5A36D-93FB-4CB3-BD62-B04B8789F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10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Rhône-Alpes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FARGEIX Magalie</dc:creator>
  <dc:description/>
  <cp:lastModifiedBy>PETELICKI Morgane</cp:lastModifiedBy>
  <cp:revision>177</cp:revision>
  <cp:lastPrinted>2019-03-12T14:19:00Z</cp:lastPrinted>
  <dcterms:created xsi:type="dcterms:W3CDTF">2019-07-22T09:08:00Z</dcterms:created>
  <dcterms:modified xsi:type="dcterms:W3CDTF">2025-10-16T10:11:00Z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